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361" w:rsidRDefault="00710A11">
      <w:pPr>
        <w:pStyle w:val="Sisllysluettelonotsikko"/>
        <w:rPr>
          <w:color w:val="auto"/>
          <w:sz w:val="40"/>
          <w:szCs w:val="40"/>
        </w:rPr>
      </w:pPr>
      <w:r>
        <w:rPr>
          <w:noProof/>
          <w:lang w:eastAsia="fi-FI"/>
        </w:rPr>
        <w:drawing>
          <wp:inline distT="0" distB="0" distL="0" distR="0">
            <wp:extent cx="5934075" cy="5314950"/>
            <wp:effectExtent l="19050" t="0" r="9525" b="0"/>
            <wp:docPr id="8" name="Kuva 4" descr="C:\Users\Tiina\AppData\Local\Microsoft\Windows\Temporary Internet Files\Content.IE5\3NTBWDJ2\MP9004383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iina\AppData\Local\Microsoft\Windows\Temporary Internet Files\Content.IE5\3NTBWDJ2\MP900438327[1].jpg"/>
                    <pic:cNvPicPr>
                      <a:picLocks noChangeAspect="1" noChangeArrowheads="1"/>
                    </pic:cNvPicPr>
                  </pic:nvPicPr>
                  <pic:blipFill>
                    <a:blip r:embed="rId8" cstate="print"/>
                    <a:srcRect/>
                    <a:stretch>
                      <a:fillRect/>
                    </a:stretch>
                  </pic:blipFill>
                  <pic:spPr bwMode="auto">
                    <a:xfrm>
                      <a:off x="0" y="0"/>
                      <a:ext cx="5934075" cy="5314950"/>
                    </a:xfrm>
                    <a:prstGeom prst="rect">
                      <a:avLst/>
                    </a:prstGeom>
                    <a:noFill/>
                    <a:ln w="9525">
                      <a:noFill/>
                      <a:miter lim="800000"/>
                      <a:headEnd/>
                      <a:tailEnd/>
                    </a:ln>
                  </pic:spPr>
                </pic:pic>
              </a:graphicData>
            </a:graphic>
          </wp:inline>
        </w:drawing>
      </w:r>
      <w:r w:rsidRPr="00710A11">
        <w:rPr>
          <w:color w:val="auto"/>
          <w:sz w:val="40"/>
          <w:szCs w:val="40"/>
        </w:rPr>
        <w:t>Tutkimusraportti</w:t>
      </w:r>
    </w:p>
    <w:p w:rsidR="00EC4911" w:rsidRDefault="00EC4911" w:rsidP="00EC4911"/>
    <w:p w:rsidR="00EC4911" w:rsidRDefault="00EC4911" w:rsidP="00EC4911"/>
    <w:p w:rsidR="00EC4911" w:rsidRDefault="00EC4911" w:rsidP="00EC4911"/>
    <w:p w:rsidR="00EC4911" w:rsidRDefault="00EC4911" w:rsidP="00EC4911"/>
    <w:p w:rsidR="00EC4911" w:rsidRDefault="00710A11" w:rsidP="00710A11">
      <w:pPr>
        <w:tabs>
          <w:tab w:val="left" w:pos="5387"/>
        </w:tabs>
        <w:spacing w:after="0" w:line="240" w:lineRule="auto"/>
      </w:pPr>
      <w:r>
        <w:tab/>
      </w:r>
    </w:p>
    <w:p w:rsidR="00710A11" w:rsidRDefault="00EC4911" w:rsidP="00710A11">
      <w:pPr>
        <w:tabs>
          <w:tab w:val="left" w:pos="5387"/>
        </w:tabs>
        <w:spacing w:after="0" w:line="240" w:lineRule="auto"/>
        <w:rPr>
          <w:sz w:val="28"/>
          <w:szCs w:val="28"/>
        </w:rPr>
      </w:pPr>
      <w:r>
        <w:tab/>
      </w:r>
      <w:r w:rsidR="00710A11">
        <w:rPr>
          <w:sz w:val="28"/>
          <w:szCs w:val="28"/>
        </w:rPr>
        <w:t>Tiina Kallio</w:t>
      </w:r>
      <w:r w:rsidR="00710A11">
        <w:rPr>
          <w:sz w:val="28"/>
          <w:szCs w:val="28"/>
        </w:rPr>
        <w:tab/>
      </w:r>
      <w:r w:rsidR="00710A11">
        <w:rPr>
          <w:sz w:val="28"/>
          <w:szCs w:val="28"/>
        </w:rPr>
        <w:tab/>
      </w:r>
      <w:r w:rsidR="00710A11">
        <w:rPr>
          <w:sz w:val="28"/>
          <w:szCs w:val="28"/>
        </w:rPr>
        <w:tab/>
      </w:r>
      <w:proofErr w:type="spellStart"/>
      <w:r w:rsidR="00710A11">
        <w:rPr>
          <w:sz w:val="28"/>
          <w:szCs w:val="28"/>
        </w:rPr>
        <w:t>Kvali-kurssi</w:t>
      </w:r>
      <w:proofErr w:type="spellEnd"/>
      <w:r w:rsidR="00710A11">
        <w:rPr>
          <w:sz w:val="28"/>
          <w:szCs w:val="28"/>
        </w:rPr>
        <w:tab/>
      </w:r>
      <w:r w:rsidR="00710A11">
        <w:rPr>
          <w:sz w:val="28"/>
          <w:szCs w:val="28"/>
        </w:rPr>
        <w:tab/>
      </w:r>
      <w:r w:rsidR="00710A11">
        <w:rPr>
          <w:sz w:val="28"/>
          <w:szCs w:val="28"/>
        </w:rPr>
        <w:tab/>
        <w:t>31.5.2010</w:t>
      </w:r>
      <w:r w:rsidR="00710A11">
        <w:rPr>
          <w:sz w:val="28"/>
          <w:szCs w:val="28"/>
        </w:rPr>
        <w:tab/>
      </w:r>
      <w:r w:rsidR="00710A11">
        <w:rPr>
          <w:sz w:val="28"/>
          <w:szCs w:val="28"/>
        </w:rPr>
        <w:tab/>
      </w:r>
      <w:r w:rsidR="00710A11">
        <w:rPr>
          <w:sz w:val="28"/>
          <w:szCs w:val="28"/>
        </w:rPr>
        <w:tab/>
        <w:t>Oulun yliopisto</w:t>
      </w:r>
      <w:r w:rsidR="00710A11">
        <w:rPr>
          <w:sz w:val="28"/>
          <w:szCs w:val="28"/>
        </w:rPr>
        <w:tab/>
      </w:r>
      <w:r w:rsidR="00710A11">
        <w:rPr>
          <w:sz w:val="28"/>
          <w:szCs w:val="28"/>
        </w:rPr>
        <w:tab/>
      </w:r>
      <w:r w:rsidR="00710A11">
        <w:rPr>
          <w:sz w:val="28"/>
          <w:szCs w:val="28"/>
        </w:rPr>
        <w:tab/>
        <w:t>Oulun kasvatustieteiden yksikkö</w:t>
      </w:r>
    </w:p>
    <w:p w:rsidR="00710A11" w:rsidRDefault="00710A11" w:rsidP="00710A11">
      <w:pPr>
        <w:tabs>
          <w:tab w:val="left" w:pos="5387"/>
        </w:tabs>
        <w:spacing w:after="0" w:line="240" w:lineRule="auto"/>
        <w:rPr>
          <w:sz w:val="28"/>
          <w:szCs w:val="28"/>
        </w:rPr>
      </w:pPr>
      <w:r>
        <w:rPr>
          <w:sz w:val="28"/>
          <w:szCs w:val="28"/>
        </w:rPr>
        <w:tab/>
        <w:t>EDUTOOL -maisteriopinnot</w:t>
      </w:r>
    </w:p>
    <w:p w:rsidR="008B0099" w:rsidRDefault="008B0099">
      <w:pPr>
        <w:pStyle w:val="Sisllysluettelonotsikko"/>
      </w:pPr>
      <w:r>
        <w:lastRenderedPageBreak/>
        <w:t>Sisältö</w:t>
      </w:r>
    </w:p>
    <w:p w:rsidR="00B836AB" w:rsidRDefault="000A3858">
      <w:pPr>
        <w:pStyle w:val="Sisluet1"/>
        <w:tabs>
          <w:tab w:val="left" w:pos="440"/>
          <w:tab w:val="right" w:leader="dot" w:pos="9344"/>
        </w:tabs>
        <w:rPr>
          <w:rFonts w:asciiTheme="minorHAnsi" w:eastAsiaTheme="minorEastAsia" w:hAnsiTheme="minorHAnsi" w:cstheme="minorBidi"/>
          <w:noProof/>
          <w:lang w:eastAsia="fi-FI"/>
        </w:rPr>
      </w:pPr>
      <w:r>
        <w:fldChar w:fldCharType="begin"/>
      </w:r>
      <w:r w:rsidR="008B0099">
        <w:instrText xml:space="preserve"> TOC \o "1-3" \h \z \u </w:instrText>
      </w:r>
      <w:r>
        <w:fldChar w:fldCharType="separate"/>
      </w:r>
      <w:hyperlink w:anchor="_Toc262922326" w:history="1">
        <w:r w:rsidR="00B836AB" w:rsidRPr="0049598F">
          <w:rPr>
            <w:rStyle w:val="Hyperlinkki"/>
            <w:noProof/>
          </w:rPr>
          <w:t>1.</w:t>
        </w:r>
        <w:r w:rsidR="00B836AB">
          <w:rPr>
            <w:rFonts w:asciiTheme="minorHAnsi" w:eastAsiaTheme="minorEastAsia" w:hAnsiTheme="minorHAnsi" w:cstheme="minorBidi"/>
            <w:noProof/>
            <w:lang w:eastAsia="fi-FI"/>
          </w:rPr>
          <w:tab/>
        </w:r>
        <w:r w:rsidR="00B836AB" w:rsidRPr="0049598F">
          <w:rPr>
            <w:rStyle w:val="Hyperlinkki"/>
            <w:noProof/>
          </w:rPr>
          <w:t>JOHDANTO</w:t>
        </w:r>
        <w:r w:rsidR="00B836AB">
          <w:rPr>
            <w:noProof/>
            <w:webHidden/>
          </w:rPr>
          <w:tab/>
        </w:r>
        <w:r>
          <w:rPr>
            <w:noProof/>
            <w:webHidden/>
          </w:rPr>
          <w:fldChar w:fldCharType="begin"/>
        </w:r>
        <w:r w:rsidR="00B836AB">
          <w:rPr>
            <w:noProof/>
            <w:webHidden/>
          </w:rPr>
          <w:instrText xml:space="preserve"> PAGEREF _Toc262922326 \h </w:instrText>
        </w:r>
        <w:r>
          <w:rPr>
            <w:noProof/>
            <w:webHidden/>
          </w:rPr>
        </w:r>
        <w:r>
          <w:rPr>
            <w:noProof/>
            <w:webHidden/>
          </w:rPr>
          <w:fldChar w:fldCharType="separate"/>
        </w:r>
        <w:r w:rsidR="00E107C1">
          <w:rPr>
            <w:noProof/>
            <w:webHidden/>
          </w:rPr>
          <w:t>3</w:t>
        </w:r>
        <w:r>
          <w:rPr>
            <w:noProof/>
            <w:webHidden/>
          </w:rPr>
          <w:fldChar w:fldCharType="end"/>
        </w:r>
      </w:hyperlink>
    </w:p>
    <w:p w:rsidR="00B836AB" w:rsidRDefault="000A3858">
      <w:pPr>
        <w:pStyle w:val="Sisluet1"/>
        <w:tabs>
          <w:tab w:val="left" w:pos="440"/>
          <w:tab w:val="right" w:leader="dot" w:pos="9344"/>
        </w:tabs>
        <w:rPr>
          <w:rFonts w:asciiTheme="minorHAnsi" w:eastAsiaTheme="minorEastAsia" w:hAnsiTheme="minorHAnsi" w:cstheme="minorBidi"/>
          <w:noProof/>
          <w:lang w:eastAsia="fi-FI"/>
        </w:rPr>
      </w:pPr>
      <w:hyperlink w:anchor="_Toc262922327" w:history="1">
        <w:r w:rsidR="00B836AB" w:rsidRPr="0049598F">
          <w:rPr>
            <w:rStyle w:val="Hyperlinkki"/>
            <w:noProof/>
          </w:rPr>
          <w:t>2.</w:t>
        </w:r>
        <w:r w:rsidR="00B836AB">
          <w:rPr>
            <w:rFonts w:asciiTheme="minorHAnsi" w:eastAsiaTheme="minorEastAsia" w:hAnsiTheme="minorHAnsi" w:cstheme="minorBidi"/>
            <w:noProof/>
            <w:lang w:eastAsia="fi-FI"/>
          </w:rPr>
          <w:tab/>
        </w:r>
        <w:r w:rsidR="00B836AB" w:rsidRPr="0049598F">
          <w:rPr>
            <w:rStyle w:val="Hyperlinkki"/>
            <w:noProof/>
          </w:rPr>
          <w:t>TEOREETTISET LÄHTÖKOHDAT</w:t>
        </w:r>
        <w:r w:rsidR="00B836AB">
          <w:rPr>
            <w:noProof/>
            <w:webHidden/>
          </w:rPr>
          <w:tab/>
        </w:r>
        <w:r>
          <w:rPr>
            <w:noProof/>
            <w:webHidden/>
          </w:rPr>
          <w:fldChar w:fldCharType="begin"/>
        </w:r>
        <w:r w:rsidR="00B836AB">
          <w:rPr>
            <w:noProof/>
            <w:webHidden/>
          </w:rPr>
          <w:instrText xml:space="preserve"> PAGEREF _Toc262922327 \h </w:instrText>
        </w:r>
        <w:r>
          <w:rPr>
            <w:noProof/>
            <w:webHidden/>
          </w:rPr>
        </w:r>
        <w:r>
          <w:rPr>
            <w:noProof/>
            <w:webHidden/>
          </w:rPr>
          <w:fldChar w:fldCharType="separate"/>
        </w:r>
        <w:r w:rsidR="00E107C1">
          <w:rPr>
            <w:noProof/>
            <w:webHidden/>
          </w:rPr>
          <w:t>4</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28" w:history="1">
        <w:r w:rsidR="00B836AB" w:rsidRPr="0049598F">
          <w:rPr>
            <w:rStyle w:val="Hyperlinkki"/>
            <w:noProof/>
          </w:rPr>
          <w:t>2.1</w:t>
        </w:r>
        <w:r w:rsidR="00B836AB">
          <w:rPr>
            <w:rFonts w:asciiTheme="minorHAnsi" w:eastAsiaTheme="minorEastAsia" w:hAnsiTheme="minorHAnsi" w:cstheme="minorBidi"/>
            <w:noProof/>
            <w:lang w:eastAsia="fi-FI"/>
          </w:rPr>
          <w:tab/>
        </w:r>
        <w:r w:rsidR="00B836AB" w:rsidRPr="0049598F">
          <w:rPr>
            <w:rStyle w:val="Hyperlinkki"/>
            <w:noProof/>
          </w:rPr>
          <w:t>Millaisia tietotekniikan käyttäjiä opettajat ovat?</w:t>
        </w:r>
        <w:r w:rsidR="00B836AB">
          <w:rPr>
            <w:noProof/>
            <w:webHidden/>
          </w:rPr>
          <w:tab/>
        </w:r>
        <w:r>
          <w:rPr>
            <w:noProof/>
            <w:webHidden/>
          </w:rPr>
          <w:fldChar w:fldCharType="begin"/>
        </w:r>
        <w:r w:rsidR="00B836AB">
          <w:rPr>
            <w:noProof/>
            <w:webHidden/>
          </w:rPr>
          <w:instrText xml:space="preserve"> PAGEREF _Toc262922328 \h </w:instrText>
        </w:r>
        <w:r>
          <w:rPr>
            <w:noProof/>
            <w:webHidden/>
          </w:rPr>
        </w:r>
        <w:r>
          <w:rPr>
            <w:noProof/>
            <w:webHidden/>
          </w:rPr>
          <w:fldChar w:fldCharType="separate"/>
        </w:r>
        <w:r w:rsidR="00E107C1">
          <w:rPr>
            <w:noProof/>
            <w:webHidden/>
          </w:rPr>
          <w:t>4</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29" w:history="1">
        <w:r w:rsidR="00B836AB" w:rsidRPr="0049598F">
          <w:rPr>
            <w:rStyle w:val="Hyperlinkki"/>
            <w:noProof/>
          </w:rPr>
          <w:t>2.1</w:t>
        </w:r>
        <w:r w:rsidR="00B836AB">
          <w:rPr>
            <w:rFonts w:asciiTheme="minorHAnsi" w:eastAsiaTheme="minorEastAsia" w:hAnsiTheme="minorHAnsi" w:cstheme="minorBidi"/>
            <w:noProof/>
            <w:lang w:eastAsia="fi-FI"/>
          </w:rPr>
          <w:tab/>
        </w:r>
        <w:r w:rsidR="00B836AB" w:rsidRPr="0049598F">
          <w:rPr>
            <w:rStyle w:val="Hyperlinkki"/>
            <w:noProof/>
          </w:rPr>
          <w:t>Tieto- ja viestintätekniikka opetuskäytössä</w:t>
        </w:r>
        <w:r w:rsidR="00B836AB">
          <w:rPr>
            <w:noProof/>
            <w:webHidden/>
          </w:rPr>
          <w:tab/>
        </w:r>
        <w:r>
          <w:rPr>
            <w:noProof/>
            <w:webHidden/>
          </w:rPr>
          <w:fldChar w:fldCharType="begin"/>
        </w:r>
        <w:r w:rsidR="00B836AB">
          <w:rPr>
            <w:noProof/>
            <w:webHidden/>
          </w:rPr>
          <w:instrText xml:space="preserve"> PAGEREF _Toc262922329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30" w:history="1">
        <w:r w:rsidR="00B836AB" w:rsidRPr="0049598F">
          <w:rPr>
            <w:rStyle w:val="Hyperlinkki"/>
            <w:noProof/>
          </w:rPr>
          <w:t>2.2</w:t>
        </w:r>
        <w:r w:rsidR="00B836AB">
          <w:rPr>
            <w:rFonts w:asciiTheme="minorHAnsi" w:eastAsiaTheme="minorEastAsia" w:hAnsiTheme="minorHAnsi" w:cstheme="minorBidi"/>
            <w:noProof/>
            <w:lang w:eastAsia="fi-FI"/>
          </w:rPr>
          <w:tab/>
        </w:r>
        <w:r w:rsidR="00B836AB" w:rsidRPr="0049598F">
          <w:rPr>
            <w:rStyle w:val="Hyperlinkki"/>
            <w:noProof/>
          </w:rPr>
          <w:t>Opettajan rooli tvt:n työskentelykulttuurin käytössä</w:t>
        </w:r>
        <w:r w:rsidR="00B836AB">
          <w:rPr>
            <w:noProof/>
            <w:webHidden/>
          </w:rPr>
          <w:tab/>
        </w:r>
        <w:r>
          <w:rPr>
            <w:noProof/>
            <w:webHidden/>
          </w:rPr>
          <w:fldChar w:fldCharType="begin"/>
        </w:r>
        <w:r w:rsidR="00B836AB">
          <w:rPr>
            <w:noProof/>
            <w:webHidden/>
          </w:rPr>
          <w:instrText xml:space="preserve"> PAGEREF _Toc262922330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31" w:history="1">
        <w:r w:rsidR="00B836AB" w:rsidRPr="0049598F">
          <w:rPr>
            <w:rStyle w:val="Hyperlinkki"/>
            <w:noProof/>
          </w:rPr>
          <w:t>2.3</w:t>
        </w:r>
        <w:r w:rsidR="00B836AB">
          <w:rPr>
            <w:rFonts w:asciiTheme="minorHAnsi" w:eastAsiaTheme="minorEastAsia" w:hAnsiTheme="minorHAnsi" w:cstheme="minorBidi"/>
            <w:noProof/>
            <w:lang w:eastAsia="fi-FI"/>
          </w:rPr>
          <w:tab/>
        </w:r>
        <w:r w:rsidR="00B836AB" w:rsidRPr="0049598F">
          <w:rPr>
            <w:rStyle w:val="Hyperlinkki"/>
            <w:noProof/>
          </w:rPr>
          <w:t>Yhteisöllinen tiedon tuottaminen ja jakaminen tvt:n avulla</w:t>
        </w:r>
        <w:r w:rsidR="00B836AB">
          <w:rPr>
            <w:noProof/>
            <w:webHidden/>
          </w:rPr>
          <w:tab/>
        </w:r>
        <w:r>
          <w:rPr>
            <w:noProof/>
            <w:webHidden/>
          </w:rPr>
          <w:fldChar w:fldCharType="begin"/>
        </w:r>
        <w:r w:rsidR="00B836AB">
          <w:rPr>
            <w:noProof/>
            <w:webHidden/>
          </w:rPr>
          <w:instrText xml:space="preserve"> PAGEREF _Toc262922331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3"/>
        <w:tabs>
          <w:tab w:val="left" w:pos="1320"/>
          <w:tab w:val="right" w:leader="dot" w:pos="9344"/>
        </w:tabs>
        <w:rPr>
          <w:rFonts w:asciiTheme="minorHAnsi" w:eastAsiaTheme="minorEastAsia" w:hAnsiTheme="minorHAnsi" w:cstheme="minorBidi"/>
          <w:noProof/>
          <w:lang w:eastAsia="fi-FI"/>
        </w:rPr>
      </w:pPr>
      <w:hyperlink w:anchor="_Toc262922332" w:history="1">
        <w:r w:rsidR="00B836AB" w:rsidRPr="0049598F">
          <w:rPr>
            <w:rStyle w:val="Hyperlinkki"/>
            <w:noProof/>
          </w:rPr>
          <w:t>2.3.1</w:t>
        </w:r>
        <w:r w:rsidR="00B836AB">
          <w:rPr>
            <w:rFonts w:asciiTheme="minorHAnsi" w:eastAsiaTheme="minorEastAsia" w:hAnsiTheme="minorHAnsi" w:cstheme="minorBidi"/>
            <w:noProof/>
            <w:lang w:eastAsia="fi-FI"/>
          </w:rPr>
          <w:tab/>
        </w:r>
        <w:r w:rsidR="00B836AB" w:rsidRPr="0049598F">
          <w:rPr>
            <w:rStyle w:val="Hyperlinkki"/>
            <w:noProof/>
          </w:rPr>
          <w:t>Oppimisen itsesäätely</w:t>
        </w:r>
        <w:r w:rsidR="00B836AB">
          <w:rPr>
            <w:noProof/>
            <w:webHidden/>
          </w:rPr>
          <w:tab/>
        </w:r>
        <w:r>
          <w:rPr>
            <w:noProof/>
            <w:webHidden/>
          </w:rPr>
          <w:fldChar w:fldCharType="begin"/>
        </w:r>
        <w:r w:rsidR="00B836AB">
          <w:rPr>
            <w:noProof/>
            <w:webHidden/>
          </w:rPr>
          <w:instrText xml:space="preserve"> PAGEREF _Toc262922332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3"/>
        <w:tabs>
          <w:tab w:val="left" w:pos="1320"/>
          <w:tab w:val="right" w:leader="dot" w:pos="9344"/>
        </w:tabs>
        <w:rPr>
          <w:rFonts w:asciiTheme="minorHAnsi" w:eastAsiaTheme="minorEastAsia" w:hAnsiTheme="minorHAnsi" w:cstheme="minorBidi"/>
          <w:noProof/>
          <w:lang w:eastAsia="fi-FI"/>
        </w:rPr>
      </w:pPr>
      <w:hyperlink w:anchor="_Toc262922333" w:history="1">
        <w:r w:rsidR="00B836AB" w:rsidRPr="0049598F">
          <w:rPr>
            <w:rStyle w:val="Hyperlinkki"/>
            <w:noProof/>
          </w:rPr>
          <w:t>2.3.2</w:t>
        </w:r>
        <w:r w:rsidR="00B836AB">
          <w:rPr>
            <w:rFonts w:asciiTheme="minorHAnsi" w:eastAsiaTheme="minorEastAsia" w:hAnsiTheme="minorHAnsi" w:cstheme="minorBidi"/>
            <w:noProof/>
            <w:lang w:eastAsia="fi-FI"/>
          </w:rPr>
          <w:tab/>
        </w:r>
        <w:r w:rsidR="00B836AB" w:rsidRPr="0049598F">
          <w:rPr>
            <w:rStyle w:val="Hyperlinkki"/>
            <w:noProof/>
          </w:rPr>
          <w:t>Skriptaus</w:t>
        </w:r>
        <w:r w:rsidR="00B836AB">
          <w:rPr>
            <w:noProof/>
            <w:webHidden/>
          </w:rPr>
          <w:tab/>
        </w:r>
        <w:r>
          <w:rPr>
            <w:noProof/>
            <w:webHidden/>
          </w:rPr>
          <w:fldChar w:fldCharType="begin"/>
        </w:r>
        <w:r w:rsidR="00B836AB">
          <w:rPr>
            <w:noProof/>
            <w:webHidden/>
          </w:rPr>
          <w:instrText xml:space="preserve"> PAGEREF _Toc262922333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3"/>
        <w:tabs>
          <w:tab w:val="left" w:pos="1320"/>
          <w:tab w:val="right" w:leader="dot" w:pos="9344"/>
        </w:tabs>
        <w:rPr>
          <w:rFonts w:asciiTheme="minorHAnsi" w:eastAsiaTheme="minorEastAsia" w:hAnsiTheme="minorHAnsi" w:cstheme="minorBidi"/>
          <w:noProof/>
          <w:lang w:eastAsia="fi-FI"/>
        </w:rPr>
      </w:pPr>
      <w:hyperlink w:anchor="_Toc262922334" w:history="1">
        <w:r w:rsidR="00B836AB" w:rsidRPr="0049598F">
          <w:rPr>
            <w:rStyle w:val="Hyperlinkki"/>
            <w:noProof/>
          </w:rPr>
          <w:t>2.3.3</w:t>
        </w:r>
        <w:r w:rsidR="00B836AB">
          <w:rPr>
            <w:rFonts w:asciiTheme="minorHAnsi" w:eastAsiaTheme="minorEastAsia" w:hAnsiTheme="minorHAnsi" w:cstheme="minorBidi"/>
            <w:noProof/>
            <w:lang w:eastAsia="fi-FI"/>
          </w:rPr>
          <w:tab/>
        </w:r>
        <w:r w:rsidR="00B836AB" w:rsidRPr="0049598F">
          <w:rPr>
            <w:rStyle w:val="Hyperlinkki"/>
            <w:noProof/>
          </w:rPr>
          <w:t>Yhteisöllinen opetus ja oppiminen</w:t>
        </w:r>
        <w:r w:rsidR="00B836AB">
          <w:rPr>
            <w:noProof/>
            <w:webHidden/>
          </w:rPr>
          <w:tab/>
        </w:r>
        <w:r>
          <w:rPr>
            <w:noProof/>
            <w:webHidden/>
          </w:rPr>
          <w:fldChar w:fldCharType="begin"/>
        </w:r>
        <w:r w:rsidR="00B836AB">
          <w:rPr>
            <w:noProof/>
            <w:webHidden/>
          </w:rPr>
          <w:instrText xml:space="preserve"> PAGEREF _Toc262922334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3"/>
        <w:tabs>
          <w:tab w:val="left" w:pos="1320"/>
          <w:tab w:val="right" w:leader="dot" w:pos="9344"/>
        </w:tabs>
        <w:rPr>
          <w:rFonts w:asciiTheme="minorHAnsi" w:eastAsiaTheme="minorEastAsia" w:hAnsiTheme="minorHAnsi" w:cstheme="minorBidi"/>
          <w:noProof/>
          <w:lang w:eastAsia="fi-FI"/>
        </w:rPr>
      </w:pPr>
      <w:hyperlink w:anchor="_Toc262922335" w:history="1">
        <w:r w:rsidR="00B836AB" w:rsidRPr="0049598F">
          <w:rPr>
            <w:rStyle w:val="Hyperlinkki"/>
            <w:noProof/>
          </w:rPr>
          <w:t>2.3.4</w:t>
        </w:r>
        <w:r w:rsidR="00B836AB">
          <w:rPr>
            <w:rFonts w:asciiTheme="minorHAnsi" w:eastAsiaTheme="minorEastAsia" w:hAnsiTheme="minorHAnsi" w:cstheme="minorBidi"/>
            <w:noProof/>
            <w:lang w:eastAsia="fi-FI"/>
          </w:rPr>
          <w:tab/>
        </w:r>
        <w:r w:rsidR="00B836AB" w:rsidRPr="0049598F">
          <w:rPr>
            <w:rStyle w:val="Hyperlinkki"/>
            <w:noProof/>
          </w:rPr>
          <w:t>Tiedon tuottaminen</w:t>
        </w:r>
        <w:r w:rsidR="00B836AB">
          <w:rPr>
            <w:noProof/>
            <w:webHidden/>
          </w:rPr>
          <w:tab/>
        </w:r>
        <w:r>
          <w:rPr>
            <w:noProof/>
            <w:webHidden/>
          </w:rPr>
          <w:fldChar w:fldCharType="begin"/>
        </w:r>
        <w:r w:rsidR="00B836AB">
          <w:rPr>
            <w:noProof/>
            <w:webHidden/>
          </w:rPr>
          <w:instrText xml:space="preserve"> PAGEREF _Toc262922335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36" w:history="1">
        <w:r w:rsidR="00B836AB" w:rsidRPr="0049598F">
          <w:rPr>
            <w:rStyle w:val="Hyperlinkki"/>
            <w:noProof/>
          </w:rPr>
          <w:t>2.4</w:t>
        </w:r>
        <w:r w:rsidR="00B836AB">
          <w:rPr>
            <w:rFonts w:asciiTheme="minorHAnsi" w:eastAsiaTheme="minorEastAsia" w:hAnsiTheme="minorHAnsi" w:cstheme="minorBidi"/>
            <w:noProof/>
            <w:lang w:eastAsia="fi-FI"/>
          </w:rPr>
          <w:tab/>
        </w:r>
        <w:r w:rsidR="00B836AB" w:rsidRPr="0049598F">
          <w:rPr>
            <w:rStyle w:val="Hyperlinkki"/>
            <w:noProof/>
          </w:rPr>
          <w:t>Opintojakson rakentaminen sosiaalisen median välinein</w:t>
        </w:r>
        <w:r w:rsidR="00B836AB">
          <w:rPr>
            <w:noProof/>
            <w:webHidden/>
          </w:rPr>
          <w:tab/>
        </w:r>
        <w:r>
          <w:rPr>
            <w:noProof/>
            <w:webHidden/>
          </w:rPr>
          <w:fldChar w:fldCharType="begin"/>
        </w:r>
        <w:r w:rsidR="00B836AB">
          <w:rPr>
            <w:noProof/>
            <w:webHidden/>
          </w:rPr>
          <w:instrText xml:space="preserve"> PAGEREF _Toc262922336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1"/>
        <w:tabs>
          <w:tab w:val="left" w:pos="440"/>
          <w:tab w:val="right" w:leader="dot" w:pos="9344"/>
        </w:tabs>
        <w:rPr>
          <w:rFonts w:asciiTheme="minorHAnsi" w:eastAsiaTheme="minorEastAsia" w:hAnsiTheme="minorHAnsi" w:cstheme="minorBidi"/>
          <w:noProof/>
          <w:lang w:eastAsia="fi-FI"/>
        </w:rPr>
      </w:pPr>
      <w:hyperlink w:anchor="_Toc262922337" w:history="1">
        <w:r w:rsidR="00B836AB" w:rsidRPr="0049598F">
          <w:rPr>
            <w:rStyle w:val="Hyperlinkki"/>
            <w:noProof/>
          </w:rPr>
          <w:t>3.</w:t>
        </w:r>
        <w:r w:rsidR="00B836AB">
          <w:rPr>
            <w:rFonts w:asciiTheme="minorHAnsi" w:eastAsiaTheme="minorEastAsia" w:hAnsiTheme="minorHAnsi" w:cstheme="minorBidi"/>
            <w:noProof/>
            <w:lang w:eastAsia="fi-FI"/>
          </w:rPr>
          <w:tab/>
        </w:r>
        <w:r w:rsidR="00B836AB" w:rsidRPr="0049598F">
          <w:rPr>
            <w:rStyle w:val="Hyperlinkki"/>
            <w:noProof/>
          </w:rPr>
          <w:t>TUTKIMUKSEN MENETELMÄT</w:t>
        </w:r>
        <w:r w:rsidR="00B836AB">
          <w:rPr>
            <w:noProof/>
            <w:webHidden/>
          </w:rPr>
          <w:tab/>
        </w:r>
        <w:r>
          <w:rPr>
            <w:noProof/>
            <w:webHidden/>
          </w:rPr>
          <w:fldChar w:fldCharType="begin"/>
        </w:r>
        <w:r w:rsidR="00B836AB">
          <w:rPr>
            <w:noProof/>
            <w:webHidden/>
          </w:rPr>
          <w:instrText xml:space="preserve"> PAGEREF _Toc262922337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38" w:history="1">
        <w:r w:rsidR="00B836AB" w:rsidRPr="0049598F">
          <w:rPr>
            <w:rStyle w:val="Hyperlinkki"/>
            <w:noProof/>
          </w:rPr>
          <w:t>3.1</w:t>
        </w:r>
        <w:r w:rsidR="00B836AB">
          <w:rPr>
            <w:rFonts w:asciiTheme="minorHAnsi" w:eastAsiaTheme="minorEastAsia" w:hAnsiTheme="minorHAnsi" w:cstheme="minorBidi"/>
            <w:noProof/>
            <w:lang w:eastAsia="fi-FI"/>
          </w:rPr>
          <w:tab/>
        </w:r>
        <w:r w:rsidR="00B836AB" w:rsidRPr="0049598F">
          <w:rPr>
            <w:rStyle w:val="Hyperlinkki"/>
            <w:noProof/>
          </w:rPr>
          <w:t>Tutkimuskysymykset</w:t>
        </w:r>
        <w:r w:rsidR="00B836AB">
          <w:rPr>
            <w:noProof/>
            <w:webHidden/>
          </w:rPr>
          <w:tab/>
        </w:r>
        <w:r>
          <w:rPr>
            <w:noProof/>
            <w:webHidden/>
          </w:rPr>
          <w:fldChar w:fldCharType="begin"/>
        </w:r>
        <w:r w:rsidR="00B836AB">
          <w:rPr>
            <w:noProof/>
            <w:webHidden/>
          </w:rPr>
          <w:instrText xml:space="preserve"> PAGEREF _Toc262922338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39" w:history="1">
        <w:r w:rsidR="00B836AB" w:rsidRPr="0049598F">
          <w:rPr>
            <w:rStyle w:val="Hyperlinkki"/>
            <w:noProof/>
          </w:rPr>
          <w:t>3.2</w:t>
        </w:r>
        <w:r w:rsidR="00B836AB">
          <w:rPr>
            <w:rFonts w:asciiTheme="minorHAnsi" w:eastAsiaTheme="minorEastAsia" w:hAnsiTheme="minorHAnsi" w:cstheme="minorBidi"/>
            <w:noProof/>
            <w:lang w:eastAsia="fi-FI"/>
          </w:rPr>
          <w:tab/>
        </w:r>
        <w:r w:rsidR="00B836AB" w:rsidRPr="0049598F">
          <w:rPr>
            <w:rStyle w:val="Hyperlinkki"/>
            <w:noProof/>
          </w:rPr>
          <w:t>Tutkimuksen metodologia</w:t>
        </w:r>
        <w:r w:rsidR="00B836AB">
          <w:rPr>
            <w:noProof/>
            <w:webHidden/>
          </w:rPr>
          <w:tab/>
        </w:r>
        <w:r>
          <w:rPr>
            <w:noProof/>
            <w:webHidden/>
          </w:rPr>
          <w:fldChar w:fldCharType="begin"/>
        </w:r>
        <w:r w:rsidR="00B836AB">
          <w:rPr>
            <w:noProof/>
            <w:webHidden/>
          </w:rPr>
          <w:instrText xml:space="preserve"> PAGEREF _Toc262922339 \h </w:instrText>
        </w:r>
        <w:r>
          <w:rPr>
            <w:noProof/>
            <w:webHidden/>
          </w:rPr>
        </w:r>
        <w:r>
          <w:rPr>
            <w:noProof/>
            <w:webHidden/>
          </w:rPr>
          <w:fldChar w:fldCharType="separate"/>
        </w:r>
        <w:r w:rsidR="00E107C1">
          <w:rPr>
            <w:noProof/>
            <w:webHidden/>
          </w:rPr>
          <w:t>6</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40" w:history="1">
        <w:r w:rsidR="00B836AB" w:rsidRPr="0049598F">
          <w:rPr>
            <w:rStyle w:val="Hyperlinkki"/>
            <w:noProof/>
          </w:rPr>
          <w:t>3.3</w:t>
        </w:r>
        <w:r w:rsidR="00B836AB">
          <w:rPr>
            <w:rFonts w:asciiTheme="minorHAnsi" w:eastAsiaTheme="minorEastAsia" w:hAnsiTheme="minorHAnsi" w:cstheme="minorBidi"/>
            <w:noProof/>
            <w:lang w:eastAsia="fi-FI"/>
          </w:rPr>
          <w:tab/>
        </w:r>
        <w:r w:rsidR="00B836AB" w:rsidRPr="0049598F">
          <w:rPr>
            <w:rStyle w:val="Hyperlinkki"/>
            <w:noProof/>
          </w:rPr>
          <w:t>Kohdehenkilöt</w:t>
        </w:r>
        <w:r w:rsidR="00B836AB">
          <w:rPr>
            <w:noProof/>
            <w:webHidden/>
          </w:rPr>
          <w:tab/>
        </w:r>
        <w:r>
          <w:rPr>
            <w:noProof/>
            <w:webHidden/>
          </w:rPr>
          <w:fldChar w:fldCharType="begin"/>
        </w:r>
        <w:r w:rsidR="00B836AB">
          <w:rPr>
            <w:noProof/>
            <w:webHidden/>
          </w:rPr>
          <w:instrText xml:space="preserve"> PAGEREF _Toc262922340 \h </w:instrText>
        </w:r>
        <w:r>
          <w:rPr>
            <w:noProof/>
            <w:webHidden/>
          </w:rPr>
        </w:r>
        <w:r>
          <w:rPr>
            <w:noProof/>
            <w:webHidden/>
          </w:rPr>
          <w:fldChar w:fldCharType="separate"/>
        </w:r>
        <w:r w:rsidR="00E107C1">
          <w:rPr>
            <w:noProof/>
            <w:webHidden/>
          </w:rPr>
          <w:t>7</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41" w:history="1">
        <w:r w:rsidR="00B836AB" w:rsidRPr="0049598F">
          <w:rPr>
            <w:rStyle w:val="Hyperlinkki"/>
            <w:noProof/>
          </w:rPr>
          <w:t>3.4</w:t>
        </w:r>
        <w:r w:rsidR="00B836AB">
          <w:rPr>
            <w:rFonts w:asciiTheme="minorHAnsi" w:eastAsiaTheme="minorEastAsia" w:hAnsiTheme="minorHAnsi" w:cstheme="minorBidi"/>
            <w:noProof/>
            <w:lang w:eastAsia="fi-FI"/>
          </w:rPr>
          <w:tab/>
        </w:r>
        <w:r w:rsidR="00B836AB" w:rsidRPr="0049598F">
          <w:rPr>
            <w:rStyle w:val="Hyperlinkki"/>
            <w:noProof/>
          </w:rPr>
          <w:t>Aineiston keruu</w:t>
        </w:r>
        <w:r w:rsidR="00B836AB">
          <w:rPr>
            <w:noProof/>
            <w:webHidden/>
          </w:rPr>
          <w:tab/>
        </w:r>
        <w:r>
          <w:rPr>
            <w:noProof/>
            <w:webHidden/>
          </w:rPr>
          <w:fldChar w:fldCharType="begin"/>
        </w:r>
        <w:r w:rsidR="00B836AB">
          <w:rPr>
            <w:noProof/>
            <w:webHidden/>
          </w:rPr>
          <w:instrText xml:space="preserve"> PAGEREF _Toc262922341 \h </w:instrText>
        </w:r>
        <w:r>
          <w:rPr>
            <w:noProof/>
            <w:webHidden/>
          </w:rPr>
        </w:r>
        <w:r>
          <w:rPr>
            <w:noProof/>
            <w:webHidden/>
          </w:rPr>
          <w:fldChar w:fldCharType="separate"/>
        </w:r>
        <w:r w:rsidR="00E107C1">
          <w:rPr>
            <w:noProof/>
            <w:webHidden/>
          </w:rPr>
          <w:t>8</w:t>
        </w:r>
        <w:r>
          <w:rPr>
            <w:noProof/>
            <w:webHidden/>
          </w:rPr>
          <w:fldChar w:fldCharType="end"/>
        </w:r>
      </w:hyperlink>
    </w:p>
    <w:p w:rsidR="00B836AB" w:rsidRDefault="000A3858">
      <w:pPr>
        <w:pStyle w:val="Sisluet2"/>
        <w:tabs>
          <w:tab w:val="left" w:pos="880"/>
          <w:tab w:val="right" w:leader="dot" w:pos="9344"/>
        </w:tabs>
        <w:rPr>
          <w:rFonts w:asciiTheme="minorHAnsi" w:eastAsiaTheme="minorEastAsia" w:hAnsiTheme="minorHAnsi" w:cstheme="minorBidi"/>
          <w:noProof/>
          <w:lang w:eastAsia="fi-FI"/>
        </w:rPr>
      </w:pPr>
      <w:hyperlink w:anchor="_Toc262922342" w:history="1">
        <w:r w:rsidR="00B836AB" w:rsidRPr="0049598F">
          <w:rPr>
            <w:rStyle w:val="Hyperlinkki"/>
            <w:noProof/>
          </w:rPr>
          <w:t>3.5</w:t>
        </w:r>
        <w:r w:rsidR="00B836AB">
          <w:rPr>
            <w:rFonts w:asciiTheme="minorHAnsi" w:eastAsiaTheme="minorEastAsia" w:hAnsiTheme="minorHAnsi" w:cstheme="minorBidi"/>
            <w:noProof/>
            <w:lang w:eastAsia="fi-FI"/>
          </w:rPr>
          <w:tab/>
        </w:r>
        <w:r w:rsidR="00B836AB" w:rsidRPr="0049598F">
          <w:rPr>
            <w:rStyle w:val="Hyperlinkki"/>
            <w:noProof/>
          </w:rPr>
          <w:t>Analyysi</w:t>
        </w:r>
        <w:r w:rsidR="00B836AB">
          <w:rPr>
            <w:noProof/>
            <w:webHidden/>
          </w:rPr>
          <w:tab/>
        </w:r>
        <w:r>
          <w:rPr>
            <w:noProof/>
            <w:webHidden/>
          </w:rPr>
          <w:fldChar w:fldCharType="begin"/>
        </w:r>
        <w:r w:rsidR="00B836AB">
          <w:rPr>
            <w:noProof/>
            <w:webHidden/>
          </w:rPr>
          <w:instrText xml:space="preserve"> PAGEREF _Toc262922342 \h </w:instrText>
        </w:r>
        <w:r>
          <w:rPr>
            <w:noProof/>
            <w:webHidden/>
          </w:rPr>
        </w:r>
        <w:r>
          <w:rPr>
            <w:noProof/>
            <w:webHidden/>
          </w:rPr>
          <w:fldChar w:fldCharType="separate"/>
        </w:r>
        <w:r w:rsidR="00E107C1">
          <w:rPr>
            <w:noProof/>
            <w:webHidden/>
          </w:rPr>
          <w:t>8</w:t>
        </w:r>
        <w:r>
          <w:rPr>
            <w:noProof/>
            <w:webHidden/>
          </w:rPr>
          <w:fldChar w:fldCharType="end"/>
        </w:r>
      </w:hyperlink>
    </w:p>
    <w:p w:rsidR="00B836AB" w:rsidRDefault="000A3858">
      <w:pPr>
        <w:pStyle w:val="Sisluet3"/>
        <w:tabs>
          <w:tab w:val="left" w:pos="1320"/>
          <w:tab w:val="right" w:leader="dot" w:pos="9344"/>
        </w:tabs>
        <w:rPr>
          <w:rFonts w:asciiTheme="minorHAnsi" w:eastAsiaTheme="minorEastAsia" w:hAnsiTheme="minorHAnsi" w:cstheme="minorBidi"/>
          <w:noProof/>
          <w:lang w:eastAsia="fi-FI"/>
        </w:rPr>
      </w:pPr>
      <w:hyperlink w:anchor="_Toc262922343" w:history="1">
        <w:r w:rsidR="00B836AB" w:rsidRPr="0049598F">
          <w:rPr>
            <w:rStyle w:val="Hyperlinkki"/>
            <w:noProof/>
          </w:rPr>
          <w:t>3.5.1</w:t>
        </w:r>
        <w:r w:rsidR="00B836AB">
          <w:rPr>
            <w:rFonts w:asciiTheme="minorHAnsi" w:eastAsiaTheme="minorEastAsia" w:hAnsiTheme="minorHAnsi" w:cstheme="minorBidi"/>
            <w:noProof/>
            <w:lang w:eastAsia="fi-FI"/>
          </w:rPr>
          <w:tab/>
        </w:r>
        <w:r w:rsidR="00B836AB" w:rsidRPr="0049598F">
          <w:rPr>
            <w:rStyle w:val="Hyperlinkki"/>
            <w:noProof/>
          </w:rPr>
          <w:t>Kyselyjen analysointi</w:t>
        </w:r>
        <w:r w:rsidR="00B836AB">
          <w:rPr>
            <w:noProof/>
            <w:webHidden/>
          </w:rPr>
          <w:tab/>
        </w:r>
        <w:r>
          <w:rPr>
            <w:noProof/>
            <w:webHidden/>
          </w:rPr>
          <w:fldChar w:fldCharType="begin"/>
        </w:r>
        <w:r w:rsidR="00B836AB">
          <w:rPr>
            <w:noProof/>
            <w:webHidden/>
          </w:rPr>
          <w:instrText xml:space="preserve"> PAGEREF _Toc262922343 \h </w:instrText>
        </w:r>
        <w:r>
          <w:rPr>
            <w:noProof/>
            <w:webHidden/>
          </w:rPr>
        </w:r>
        <w:r>
          <w:rPr>
            <w:noProof/>
            <w:webHidden/>
          </w:rPr>
          <w:fldChar w:fldCharType="separate"/>
        </w:r>
        <w:r w:rsidR="00E107C1">
          <w:rPr>
            <w:noProof/>
            <w:webHidden/>
          </w:rPr>
          <w:t>8</w:t>
        </w:r>
        <w:r>
          <w:rPr>
            <w:noProof/>
            <w:webHidden/>
          </w:rPr>
          <w:fldChar w:fldCharType="end"/>
        </w:r>
      </w:hyperlink>
    </w:p>
    <w:p w:rsidR="00B836AB" w:rsidRDefault="000A3858">
      <w:pPr>
        <w:pStyle w:val="Sisluet3"/>
        <w:tabs>
          <w:tab w:val="left" w:pos="1320"/>
          <w:tab w:val="right" w:leader="dot" w:pos="9344"/>
        </w:tabs>
        <w:rPr>
          <w:rFonts w:asciiTheme="minorHAnsi" w:eastAsiaTheme="minorEastAsia" w:hAnsiTheme="minorHAnsi" w:cstheme="minorBidi"/>
          <w:noProof/>
          <w:lang w:eastAsia="fi-FI"/>
        </w:rPr>
      </w:pPr>
      <w:hyperlink w:anchor="_Toc262922344" w:history="1">
        <w:r w:rsidR="00B836AB" w:rsidRPr="0049598F">
          <w:rPr>
            <w:rStyle w:val="Hyperlinkki"/>
            <w:noProof/>
          </w:rPr>
          <w:t>3.5.2</w:t>
        </w:r>
        <w:r w:rsidR="00B836AB">
          <w:rPr>
            <w:rFonts w:asciiTheme="minorHAnsi" w:eastAsiaTheme="minorEastAsia" w:hAnsiTheme="minorHAnsi" w:cstheme="minorBidi"/>
            <w:noProof/>
            <w:lang w:eastAsia="fi-FI"/>
          </w:rPr>
          <w:tab/>
        </w:r>
        <w:r w:rsidR="00B836AB" w:rsidRPr="0049598F">
          <w:rPr>
            <w:rStyle w:val="Hyperlinkki"/>
            <w:noProof/>
          </w:rPr>
          <w:t>Haastattelujen analysointi</w:t>
        </w:r>
        <w:r w:rsidR="00B836AB">
          <w:rPr>
            <w:noProof/>
            <w:webHidden/>
          </w:rPr>
          <w:tab/>
        </w:r>
        <w:r>
          <w:rPr>
            <w:noProof/>
            <w:webHidden/>
          </w:rPr>
          <w:fldChar w:fldCharType="begin"/>
        </w:r>
        <w:r w:rsidR="00B836AB">
          <w:rPr>
            <w:noProof/>
            <w:webHidden/>
          </w:rPr>
          <w:instrText xml:space="preserve"> PAGEREF _Toc262922344 \h </w:instrText>
        </w:r>
        <w:r>
          <w:rPr>
            <w:noProof/>
            <w:webHidden/>
          </w:rPr>
        </w:r>
        <w:r>
          <w:rPr>
            <w:noProof/>
            <w:webHidden/>
          </w:rPr>
          <w:fldChar w:fldCharType="separate"/>
        </w:r>
        <w:r w:rsidR="00E107C1">
          <w:rPr>
            <w:noProof/>
            <w:webHidden/>
          </w:rPr>
          <w:t>9</w:t>
        </w:r>
        <w:r>
          <w:rPr>
            <w:noProof/>
            <w:webHidden/>
          </w:rPr>
          <w:fldChar w:fldCharType="end"/>
        </w:r>
      </w:hyperlink>
    </w:p>
    <w:p w:rsidR="00B836AB" w:rsidRDefault="000A3858">
      <w:pPr>
        <w:pStyle w:val="Sisluet1"/>
        <w:tabs>
          <w:tab w:val="left" w:pos="440"/>
          <w:tab w:val="right" w:leader="dot" w:pos="9344"/>
        </w:tabs>
        <w:rPr>
          <w:rFonts w:asciiTheme="minorHAnsi" w:eastAsiaTheme="minorEastAsia" w:hAnsiTheme="minorHAnsi" w:cstheme="minorBidi"/>
          <w:noProof/>
          <w:lang w:eastAsia="fi-FI"/>
        </w:rPr>
      </w:pPr>
      <w:hyperlink w:anchor="_Toc262922345" w:history="1">
        <w:r w:rsidR="00B836AB" w:rsidRPr="0049598F">
          <w:rPr>
            <w:rStyle w:val="Hyperlinkki"/>
            <w:noProof/>
          </w:rPr>
          <w:t>4.</w:t>
        </w:r>
        <w:r w:rsidR="00B836AB">
          <w:rPr>
            <w:rFonts w:asciiTheme="minorHAnsi" w:eastAsiaTheme="minorEastAsia" w:hAnsiTheme="minorHAnsi" w:cstheme="minorBidi"/>
            <w:noProof/>
            <w:lang w:eastAsia="fi-FI"/>
          </w:rPr>
          <w:tab/>
        </w:r>
        <w:r w:rsidR="00B836AB" w:rsidRPr="0049598F">
          <w:rPr>
            <w:rStyle w:val="Hyperlinkki"/>
            <w:noProof/>
          </w:rPr>
          <w:t>TUTKIMUKSEN TULOKSET</w:t>
        </w:r>
        <w:r w:rsidR="00B836AB">
          <w:rPr>
            <w:noProof/>
            <w:webHidden/>
          </w:rPr>
          <w:tab/>
        </w:r>
        <w:r>
          <w:rPr>
            <w:noProof/>
            <w:webHidden/>
          </w:rPr>
          <w:fldChar w:fldCharType="begin"/>
        </w:r>
        <w:r w:rsidR="00B836AB">
          <w:rPr>
            <w:noProof/>
            <w:webHidden/>
          </w:rPr>
          <w:instrText xml:space="preserve"> PAGEREF _Toc262922345 \h </w:instrText>
        </w:r>
        <w:r>
          <w:rPr>
            <w:noProof/>
            <w:webHidden/>
          </w:rPr>
        </w:r>
        <w:r>
          <w:rPr>
            <w:noProof/>
            <w:webHidden/>
          </w:rPr>
          <w:fldChar w:fldCharType="separate"/>
        </w:r>
        <w:r w:rsidR="00E107C1">
          <w:rPr>
            <w:noProof/>
            <w:webHidden/>
          </w:rPr>
          <w:t>9</w:t>
        </w:r>
        <w:r>
          <w:rPr>
            <w:noProof/>
            <w:webHidden/>
          </w:rPr>
          <w:fldChar w:fldCharType="end"/>
        </w:r>
      </w:hyperlink>
    </w:p>
    <w:p w:rsidR="00B836AB" w:rsidRDefault="000A3858">
      <w:pPr>
        <w:pStyle w:val="Sisluet3"/>
        <w:tabs>
          <w:tab w:val="left" w:pos="1100"/>
          <w:tab w:val="right" w:leader="dot" w:pos="9344"/>
        </w:tabs>
        <w:rPr>
          <w:rFonts w:asciiTheme="minorHAnsi" w:eastAsiaTheme="minorEastAsia" w:hAnsiTheme="minorHAnsi" w:cstheme="minorBidi"/>
          <w:noProof/>
          <w:lang w:eastAsia="fi-FI"/>
        </w:rPr>
      </w:pPr>
      <w:hyperlink w:anchor="_Toc262922346" w:history="1">
        <w:r w:rsidR="00B836AB" w:rsidRPr="0049598F">
          <w:rPr>
            <w:rStyle w:val="Hyperlinkki"/>
            <w:noProof/>
          </w:rPr>
          <w:t>4.1</w:t>
        </w:r>
        <w:r w:rsidR="00B836AB">
          <w:rPr>
            <w:rFonts w:asciiTheme="minorHAnsi" w:eastAsiaTheme="minorEastAsia" w:hAnsiTheme="minorHAnsi" w:cstheme="minorBidi"/>
            <w:noProof/>
            <w:lang w:eastAsia="fi-FI"/>
          </w:rPr>
          <w:tab/>
        </w:r>
        <w:r w:rsidR="00B836AB" w:rsidRPr="0049598F">
          <w:rPr>
            <w:rStyle w:val="Hyperlinkki"/>
            <w:noProof/>
          </w:rPr>
          <w:t>Opettajien tieto- ja viestintätekniikan käytön yleisyys</w:t>
        </w:r>
        <w:r w:rsidR="00B836AB">
          <w:rPr>
            <w:noProof/>
            <w:webHidden/>
          </w:rPr>
          <w:tab/>
        </w:r>
        <w:r>
          <w:rPr>
            <w:noProof/>
            <w:webHidden/>
          </w:rPr>
          <w:fldChar w:fldCharType="begin"/>
        </w:r>
        <w:r w:rsidR="00B836AB">
          <w:rPr>
            <w:noProof/>
            <w:webHidden/>
          </w:rPr>
          <w:instrText xml:space="preserve"> PAGEREF _Toc262922346 \h </w:instrText>
        </w:r>
        <w:r>
          <w:rPr>
            <w:noProof/>
            <w:webHidden/>
          </w:rPr>
        </w:r>
        <w:r>
          <w:rPr>
            <w:noProof/>
            <w:webHidden/>
          </w:rPr>
          <w:fldChar w:fldCharType="separate"/>
        </w:r>
        <w:r w:rsidR="00E107C1">
          <w:rPr>
            <w:noProof/>
            <w:webHidden/>
          </w:rPr>
          <w:t>9</w:t>
        </w:r>
        <w:r>
          <w:rPr>
            <w:noProof/>
            <w:webHidden/>
          </w:rPr>
          <w:fldChar w:fldCharType="end"/>
        </w:r>
      </w:hyperlink>
    </w:p>
    <w:p w:rsidR="00B836AB" w:rsidRDefault="000A3858">
      <w:pPr>
        <w:pStyle w:val="Sisluet3"/>
        <w:tabs>
          <w:tab w:val="left" w:pos="1100"/>
          <w:tab w:val="right" w:leader="dot" w:pos="9344"/>
        </w:tabs>
        <w:rPr>
          <w:rFonts w:asciiTheme="minorHAnsi" w:eastAsiaTheme="minorEastAsia" w:hAnsiTheme="minorHAnsi" w:cstheme="minorBidi"/>
          <w:noProof/>
          <w:lang w:eastAsia="fi-FI"/>
        </w:rPr>
      </w:pPr>
      <w:hyperlink w:anchor="_Toc262922347" w:history="1">
        <w:r w:rsidR="00B836AB" w:rsidRPr="0049598F">
          <w:rPr>
            <w:rStyle w:val="Hyperlinkki"/>
            <w:noProof/>
          </w:rPr>
          <w:t>4.2</w:t>
        </w:r>
        <w:r w:rsidR="00B836AB">
          <w:rPr>
            <w:rFonts w:asciiTheme="minorHAnsi" w:eastAsiaTheme="minorEastAsia" w:hAnsiTheme="minorHAnsi" w:cstheme="minorBidi"/>
            <w:noProof/>
            <w:lang w:eastAsia="fi-FI"/>
          </w:rPr>
          <w:tab/>
        </w:r>
        <w:r w:rsidR="00B836AB" w:rsidRPr="0049598F">
          <w:rPr>
            <w:rStyle w:val="Hyperlinkki"/>
            <w:noProof/>
          </w:rPr>
          <w:t>Miten ja mihin tietotekniikkaa käytetään ja miten hyödyllistä se on?</w:t>
        </w:r>
        <w:r w:rsidR="00B836AB">
          <w:rPr>
            <w:noProof/>
            <w:webHidden/>
          </w:rPr>
          <w:tab/>
        </w:r>
        <w:r>
          <w:rPr>
            <w:noProof/>
            <w:webHidden/>
          </w:rPr>
          <w:fldChar w:fldCharType="begin"/>
        </w:r>
        <w:r w:rsidR="00B836AB">
          <w:rPr>
            <w:noProof/>
            <w:webHidden/>
          </w:rPr>
          <w:instrText xml:space="preserve"> PAGEREF _Toc262922347 \h </w:instrText>
        </w:r>
        <w:r>
          <w:rPr>
            <w:noProof/>
            <w:webHidden/>
          </w:rPr>
        </w:r>
        <w:r>
          <w:rPr>
            <w:noProof/>
            <w:webHidden/>
          </w:rPr>
          <w:fldChar w:fldCharType="separate"/>
        </w:r>
        <w:r w:rsidR="00E107C1">
          <w:rPr>
            <w:noProof/>
            <w:webHidden/>
          </w:rPr>
          <w:t>10</w:t>
        </w:r>
        <w:r>
          <w:rPr>
            <w:noProof/>
            <w:webHidden/>
          </w:rPr>
          <w:fldChar w:fldCharType="end"/>
        </w:r>
      </w:hyperlink>
    </w:p>
    <w:p w:rsidR="00B836AB" w:rsidRDefault="000A3858">
      <w:pPr>
        <w:pStyle w:val="Sisluet3"/>
        <w:tabs>
          <w:tab w:val="left" w:pos="1100"/>
          <w:tab w:val="right" w:leader="dot" w:pos="9344"/>
        </w:tabs>
        <w:rPr>
          <w:rFonts w:asciiTheme="minorHAnsi" w:eastAsiaTheme="minorEastAsia" w:hAnsiTheme="minorHAnsi" w:cstheme="minorBidi"/>
          <w:noProof/>
          <w:lang w:eastAsia="fi-FI"/>
        </w:rPr>
      </w:pPr>
      <w:hyperlink w:anchor="_Toc262922348" w:history="1">
        <w:r w:rsidR="00B836AB" w:rsidRPr="0049598F">
          <w:rPr>
            <w:rStyle w:val="Hyperlinkki"/>
            <w:noProof/>
          </w:rPr>
          <w:t>4.3</w:t>
        </w:r>
        <w:r w:rsidR="00B836AB">
          <w:rPr>
            <w:rFonts w:asciiTheme="minorHAnsi" w:eastAsiaTheme="minorEastAsia" w:hAnsiTheme="minorHAnsi" w:cstheme="minorBidi"/>
            <w:noProof/>
            <w:lang w:eastAsia="fi-FI"/>
          </w:rPr>
          <w:tab/>
        </w:r>
        <w:r w:rsidR="00B836AB" w:rsidRPr="0049598F">
          <w:rPr>
            <w:rStyle w:val="Hyperlinkki"/>
            <w:noProof/>
          </w:rPr>
          <w:t>Miten opettajat hallitsevat tietotekniikan eri osa-alueiden käytön</w:t>
        </w:r>
        <w:r w:rsidR="00B836AB">
          <w:rPr>
            <w:noProof/>
            <w:webHidden/>
          </w:rPr>
          <w:tab/>
        </w:r>
        <w:r>
          <w:rPr>
            <w:noProof/>
            <w:webHidden/>
          </w:rPr>
          <w:fldChar w:fldCharType="begin"/>
        </w:r>
        <w:r w:rsidR="00B836AB">
          <w:rPr>
            <w:noProof/>
            <w:webHidden/>
          </w:rPr>
          <w:instrText xml:space="preserve"> PAGEREF _Toc262922348 \h </w:instrText>
        </w:r>
        <w:r>
          <w:rPr>
            <w:noProof/>
            <w:webHidden/>
          </w:rPr>
        </w:r>
        <w:r>
          <w:rPr>
            <w:noProof/>
            <w:webHidden/>
          </w:rPr>
          <w:fldChar w:fldCharType="separate"/>
        </w:r>
        <w:r w:rsidR="00E107C1">
          <w:rPr>
            <w:noProof/>
            <w:webHidden/>
          </w:rPr>
          <w:t>10</w:t>
        </w:r>
        <w:r>
          <w:rPr>
            <w:noProof/>
            <w:webHidden/>
          </w:rPr>
          <w:fldChar w:fldCharType="end"/>
        </w:r>
      </w:hyperlink>
    </w:p>
    <w:p w:rsidR="00B836AB" w:rsidRDefault="000A3858">
      <w:pPr>
        <w:pStyle w:val="Sisluet1"/>
        <w:tabs>
          <w:tab w:val="left" w:pos="440"/>
          <w:tab w:val="right" w:leader="dot" w:pos="9344"/>
        </w:tabs>
        <w:rPr>
          <w:rFonts w:asciiTheme="minorHAnsi" w:eastAsiaTheme="minorEastAsia" w:hAnsiTheme="minorHAnsi" w:cstheme="minorBidi"/>
          <w:noProof/>
          <w:lang w:eastAsia="fi-FI"/>
        </w:rPr>
      </w:pPr>
      <w:hyperlink w:anchor="_Toc262922349" w:history="1">
        <w:r w:rsidR="00B836AB" w:rsidRPr="0049598F">
          <w:rPr>
            <w:rStyle w:val="Hyperlinkki"/>
            <w:noProof/>
          </w:rPr>
          <w:t>5.</w:t>
        </w:r>
        <w:r w:rsidR="00B836AB">
          <w:rPr>
            <w:rFonts w:asciiTheme="minorHAnsi" w:eastAsiaTheme="minorEastAsia" w:hAnsiTheme="minorHAnsi" w:cstheme="minorBidi"/>
            <w:noProof/>
            <w:lang w:eastAsia="fi-FI"/>
          </w:rPr>
          <w:tab/>
        </w:r>
        <w:r w:rsidR="00B836AB" w:rsidRPr="0049598F">
          <w:rPr>
            <w:rStyle w:val="Hyperlinkki"/>
            <w:noProof/>
          </w:rPr>
          <w:t>JOHTOPÄÄTÖKSET JA POHDINTA</w:t>
        </w:r>
        <w:r w:rsidR="00B836AB">
          <w:rPr>
            <w:noProof/>
            <w:webHidden/>
          </w:rPr>
          <w:tab/>
        </w:r>
        <w:r>
          <w:rPr>
            <w:noProof/>
            <w:webHidden/>
          </w:rPr>
          <w:fldChar w:fldCharType="begin"/>
        </w:r>
        <w:r w:rsidR="00B836AB">
          <w:rPr>
            <w:noProof/>
            <w:webHidden/>
          </w:rPr>
          <w:instrText xml:space="preserve"> PAGEREF _Toc262922349 \h </w:instrText>
        </w:r>
        <w:r>
          <w:rPr>
            <w:noProof/>
            <w:webHidden/>
          </w:rPr>
        </w:r>
        <w:r>
          <w:rPr>
            <w:noProof/>
            <w:webHidden/>
          </w:rPr>
          <w:fldChar w:fldCharType="separate"/>
        </w:r>
        <w:r w:rsidR="00E107C1">
          <w:rPr>
            <w:noProof/>
            <w:webHidden/>
          </w:rPr>
          <w:t>11</w:t>
        </w:r>
        <w:r>
          <w:rPr>
            <w:noProof/>
            <w:webHidden/>
          </w:rPr>
          <w:fldChar w:fldCharType="end"/>
        </w:r>
      </w:hyperlink>
    </w:p>
    <w:p w:rsidR="00B836AB" w:rsidRDefault="000A3858">
      <w:pPr>
        <w:pStyle w:val="Sisluet1"/>
        <w:tabs>
          <w:tab w:val="left" w:pos="440"/>
          <w:tab w:val="right" w:leader="dot" w:pos="9344"/>
        </w:tabs>
        <w:rPr>
          <w:rFonts w:asciiTheme="minorHAnsi" w:eastAsiaTheme="minorEastAsia" w:hAnsiTheme="minorHAnsi" w:cstheme="minorBidi"/>
          <w:noProof/>
          <w:lang w:eastAsia="fi-FI"/>
        </w:rPr>
      </w:pPr>
      <w:hyperlink w:anchor="_Toc262922350" w:history="1">
        <w:r w:rsidR="00B836AB" w:rsidRPr="0049598F">
          <w:rPr>
            <w:rStyle w:val="Hyperlinkki"/>
            <w:noProof/>
          </w:rPr>
          <w:t>6.</w:t>
        </w:r>
        <w:r w:rsidR="00B836AB">
          <w:rPr>
            <w:rFonts w:asciiTheme="minorHAnsi" w:eastAsiaTheme="minorEastAsia" w:hAnsiTheme="minorHAnsi" w:cstheme="minorBidi"/>
            <w:noProof/>
            <w:lang w:eastAsia="fi-FI"/>
          </w:rPr>
          <w:tab/>
        </w:r>
        <w:r w:rsidR="00B836AB" w:rsidRPr="0049598F">
          <w:rPr>
            <w:rStyle w:val="Hyperlinkki"/>
            <w:noProof/>
          </w:rPr>
          <w:t>TUTKIMUSTULOSTEN ARVIOINTI</w:t>
        </w:r>
        <w:r w:rsidR="00B836AB">
          <w:rPr>
            <w:noProof/>
            <w:webHidden/>
          </w:rPr>
          <w:tab/>
        </w:r>
        <w:r>
          <w:rPr>
            <w:noProof/>
            <w:webHidden/>
          </w:rPr>
          <w:fldChar w:fldCharType="begin"/>
        </w:r>
        <w:r w:rsidR="00B836AB">
          <w:rPr>
            <w:noProof/>
            <w:webHidden/>
          </w:rPr>
          <w:instrText xml:space="preserve"> PAGEREF _Toc262922350 \h </w:instrText>
        </w:r>
        <w:r>
          <w:rPr>
            <w:noProof/>
            <w:webHidden/>
          </w:rPr>
        </w:r>
        <w:r>
          <w:rPr>
            <w:noProof/>
            <w:webHidden/>
          </w:rPr>
          <w:fldChar w:fldCharType="separate"/>
        </w:r>
        <w:r w:rsidR="00E107C1">
          <w:rPr>
            <w:noProof/>
            <w:webHidden/>
          </w:rPr>
          <w:t>12</w:t>
        </w:r>
        <w:r>
          <w:rPr>
            <w:noProof/>
            <w:webHidden/>
          </w:rPr>
          <w:fldChar w:fldCharType="end"/>
        </w:r>
      </w:hyperlink>
    </w:p>
    <w:p w:rsidR="00B836AB" w:rsidRDefault="000A3858">
      <w:pPr>
        <w:pStyle w:val="Sisluet1"/>
        <w:tabs>
          <w:tab w:val="left" w:pos="440"/>
          <w:tab w:val="right" w:leader="dot" w:pos="9344"/>
        </w:tabs>
        <w:rPr>
          <w:rFonts w:asciiTheme="minorHAnsi" w:eastAsiaTheme="minorEastAsia" w:hAnsiTheme="minorHAnsi" w:cstheme="minorBidi"/>
          <w:noProof/>
          <w:lang w:eastAsia="fi-FI"/>
        </w:rPr>
      </w:pPr>
      <w:hyperlink w:anchor="_Toc262922351" w:history="1">
        <w:r w:rsidR="00B836AB" w:rsidRPr="0049598F">
          <w:rPr>
            <w:rStyle w:val="Hyperlinkki"/>
            <w:noProof/>
          </w:rPr>
          <w:t>7.</w:t>
        </w:r>
        <w:r w:rsidR="00B836AB">
          <w:rPr>
            <w:rFonts w:asciiTheme="minorHAnsi" w:eastAsiaTheme="minorEastAsia" w:hAnsiTheme="minorHAnsi" w:cstheme="minorBidi"/>
            <w:noProof/>
            <w:lang w:eastAsia="fi-FI"/>
          </w:rPr>
          <w:tab/>
        </w:r>
        <w:r w:rsidR="00B836AB" w:rsidRPr="0049598F">
          <w:rPr>
            <w:rStyle w:val="Hyperlinkki"/>
            <w:noProof/>
          </w:rPr>
          <w:t>Lähdeluettelo</w:t>
        </w:r>
        <w:r w:rsidR="00B836AB">
          <w:rPr>
            <w:noProof/>
            <w:webHidden/>
          </w:rPr>
          <w:tab/>
        </w:r>
        <w:r>
          <w:rPr>
            <w:noProof/>
            <w:webHidden/>
          </w:rPr>
          <w:fldChar w:fldCharType="begin"/>
        </w:r>
        <w:r w:rsidR="00B836AB">
          <w:rPr>
            <w:noProof/>
            <w:webHidden/>
          </w:rPr>
          <w:instrText xml:space="preserve"> PAGEREF _Toc262922351 \h </w:instrText>
        </w:r>
        <w:r>
          <w:rPr>
            <w:noProof/>
            <w:webHidden/>
          </w:rPr>
        </w:r>
        <w:r>
          <w:rPr>
            <w:noProof/>
            <w:webHidden/>
          </w:rPr>
          <w:fldChar w:fldCharType="separate"/>
        </w:r>
        <w:r w:rsidR="00E107C1">
          <w:rPr>
            <w:noProof/>
            <w:webHidden/>
          </w:rPr>
          <w:t>13</w:t>
        </w:r>
        <w:r>
          <w:rPr>
            <w:noProof/>
            <w:webHidden/>
          </w:rPr>
          <w:fldChar w:fldCharType="end"/>
        </w:r>
      </w:hyperlink>
    </w:p>
    <w:p w:rsidR="001D4E71" w:rsidRPr="00B30F68" w:rsidRDefault="000A3858" w:rsidP="0064706C">
      <w:pPr>
        <w:rPr>
          <w:rFonts w:ascii="Arial" w:hAnsi="Arial" w:cs="Arial"/>
          <w:b/>
          <w:sz w:val="24"/>
          <w:szCs w:val="24"/>
        </w:rPr>
      </w:pPr>
      <w:r>
        <w:fldChar w:fldCharType="end"/>
      </w:r>
    </w:p>
    <w:p w:rsidR="0064706C" w:rsidRPr="008911A7" w:rsidRDefault="0064706C" w:rsidP="00ED1EE1">
      <w:pPr>
        <w:pStyle w:val="Otsikko1"/>
        <w:numPr>
          <w:ilvl w:val="0"/>
          <w:numId w:val="10"/>
        </w:numPr>
        <w:ind w:left="709"/>
      </w:pPr>
      <w:bookmarkStart w:id="0" w:name="_Toc261945426"/>
      <w:bookmarkStart w:id="1" w:name="_Toc262922326"/>
      <w:r w:rsidRPr="008911A7">
        <w:lastRenderedPageBreak/>
        <w:t>JOHDANTO</w:t>
      </w:r>
      <w:bookmarkEnd w:id="0"/>
      <w:bookmarkEnd w:id="1"/>
    </w:p>
    <w:p w:rsidR="00EA02EC" w:rsidRDefault="007D5C64" w:rsidP="00ED1EE1">
      <w:pPr>
        <w:ind w:left="426"/>
        <w:rPr>
          <w:rFonts w:ascii="Arial" w:hAnsi="Arial" w:cs="Arial"/>
          <w:sz w:val="24"/>
          <w:szCs w:val="24"/>
        </w:rPr>
      </w:pPr>
      <w:r>
        <w:rPr>
          <w:rFonts w:ascii="Arial" w:hAnsi="Arial" w:cs="Arial"/>
          <w:sz w:val="24"/>
          <w:szCs w:val="24"/>
        </w:rPr>
        <w:t>T</w:t>
      </w:r>
      <w:r w:rsidR="009237FE">
        <w:rPr>
          <w:rFonts w:ascii="Arial" w:hAnsi="Arial" w:cs="Arial"/>
          <w:sz w:val="24"/>
          <w:szCs w:val="24"/>
        </w:rPr>
        <w:t>eknologia kehittyy niin nopeaa</w:t>
      </w:r>
      <w:r>
        <w:rPr>
          <w:rFonts w:ascii="Arial" w:hAnsi="Arial" w:cs="Arial"/>
          <w:sz w:val="24"/>
          <w:szCs w:val="24"/>
        </w:rPr>
        <w:t xml:space="preserve"> vauhtia, että o</w:t>
      </w:r>
      <w:r w:rsidR="00EA02EC">
        <w:rPr>
          <w:rFonts w:ascii="Arial" w:hAnsi="Arial" w:cs="Arial"/>
          <w:sz w:val="24"/>
          <w:szCs w:val="24"/>
        </w:rPr>
        <w:t>pettajat eivät pysy ilman lisäkoulutu</w:t>
      </w:r>
      <w:r w:rsidR="00EA02EC">
        <w:rPr>
          <w:rFonts w:ascii="Arial" w:hAnsi="Arial" w:cs="Arial"/>
          <w:sz w:val="24"/>
          <w:szCs w:val="24"/>
        </w:rPr>
        <w:t>s</w:t>
      </w:r>
      <w:r w:rsidR="00EA02EC">
        <w:rPr>
          <w:rFonts w:ascii="Arial" w:hAnsi="Arial" w:cs="Arial"/>
          <w:sz w:val="24"/>
          <w:szCs w:val="24"/>
        </w:rPr>
        <w:t>ta</w:t>
      </w:r>
      <w:r>
        <w:rPr>
          <w:rFonts w:ascii="Arial" w:hAnsi="Arial" w:cs="Arial"/>
          <w:sz w:val="24"/>
          <w:szCs w:val="24"/>
        </w:rPr>
        <w:t xml:space="preserve"> tämän </w:t>
      </w:r>
      <w:r w:rsidR="00EA02EC">
        <w:rPr>
          <w:rFonts w:ascii="Arial" w:hAnsi="Arial" w:cs="Arial"/>
          <w:sz w:val="24"/>
          <w:szCs w:val="24"/>
        </w:rPr>
        <w:t>kehityksen kiihkeän rytmin mukana. Välineet ja niiden käyttö monipuolist</w:t>
      </w:r>
      <w:r w:rsidR="00EA02EC">
        <w:rPr>
          <w:rFonts w:ascii="Arial" w:hAnsi="Arial" w:cs="Arial"/>
          <w:sz w:val="24"/>
          <w:szCs w:val="24"/>
        </w:rPr>
        <w:t>u</w:t>
      </w:r>
      <w:r w:rsidR="00EA02EC">
        <w:rPr>
          <w:rFonts w:ascii="Arial" w:hAnsi="Arial" w:cs="Arial"/>
          <w:sz w:val="24"/>
          <w:szCs w:val="24"/>
        </w:rPr>
        <w:t>vat niin, ettei niiden kaikkia mahdollisuuksia</w:t>
      </w:r>
      <w:r>
        <w:rPr>
          <w:rFonts w:ascii="Arial" w:hAnsi="Arial" w:cs="Arial"/>
          <w:sz w:val="24"/>
          <w:szCs w:val="24"/>
        </w:rPr>
        <w:t xml:space="preserve"> kyetä hallitsemaan. Vaikka opettaja</w:t>
      </w:r>
      <w:r w:rsidR="002F3EBF">
        <w:rPr>
          <w:rFonts w:ascii="Arial" w:hAnsi="Arial" w:cs="Arial"/>
          <w:sz w:val="24"/>
          <w:szCs w:val="24"/>
        </w:rPr>
        <w:t>t</w:t>
      </w:r>
      <w:r>
        <w:rPr>
          <w:rFonts w:ascii="Arial" w:hAnsi="Arial" w:cs="Arial"/>
          <w:sz w:val="24"/>
          <w:szCs w:val="24"/>
        </w:rPr>
        <w:t xml:space="preserve"> osaa</w:t>
      </w:r>
      <w:r w:rsidR="002F3EBF">
        <w:rPr>
          <w:rFonts w:ascii="Arial" w:hAnsi="Arial" w:cs="Arial"/>
          <w:sz w:val="24"/>
          <w:szCs w:val="24"/>
        </w:rPr>
        <w:t>vat</w:t>
      </w:r>
      <w:r>
        <w:rPr>
          <w:rFonts w:ascii="Arial" w:hAnsi="Arial" w:cs="Arial"/>
          <w:sz w:val="24"/>
          <w:szCs w:val="24"/>
        </w:rPr>
        <w:t>kin käyttää tekstinkäsittelyyn ja esitykseen liittyviä sovelluksia, niiden julka</w:t>
      </w:r>
      <w:r>
        <w:rPr>
          <w:rFonts w:ascii="Arial" w:hAnsi="Arial" w:cs="Arial"/>
          <w:sz w:val="24"/>
          <w:szCs w:val="24"/>
        </w:rPr>
        <w:t>i</w:t>
      </w:r>
      <w:r>
        <w:rPr>
          <w:rFonts w:ascii="Arial" w:hAnsi="Arial" w:cs="Arial"/>
          <w:sz w:val="24"/>
          <w:szCs w:val="24"/>
        </w:rPr>
        <w:t>seminen sosiaalisen median työkaluin saattaa hämmentää ja olla vierasta</w:t>
      </w:r>
      <w:r w:rsidRPr="007D5C64">
        <w:rPr>
          <w:rFonts w:ascii="Arial" w:hAnsi="Arial" w:cs="Arial"/>
          <w:sz w:val="24"/>
          <w:szCs w:val="24"/>
        </w:rPr>
        <w:t xml:space="preserve"> </w:t>
      </w:r>
      <w:sdt>
        <w:sdtPr>
          <w:rPr>
            <w:rFonts w:ascii="Arial" w:hAnsi="Arial" w:cs="Arial"/>
            <w:sz w:val="24"/>
            <w:szCs w:val="24"/>
          </w:rPr>
          <w:id w:val="4814550"/>
          <w:citation/>
        </w:sdtPr>
        <w:sdtContent>
          <w:r w:rsidR="000A3858">
            <w:rPr>
              <w:rFonts w:ascii="Arial" w:hAnsi="Arial" w:cs="Arial"/>
              <w:sz w:val="24"/>
              <w:szCs w:val="24"/>
            </w:rPr>
            <w:fldChar w:fldCharType="begin"/>
          </w:r>
          <w:r>
            <w:rPr>
              <w:rFonts w:ascii="Arial" w:hAnsi="Arial" w:cs="Arial"/>
              <w:sz w:val="24"/>
              <w:szCs w:val="24"/>
            </w:rPr>
            <w:instrText xml:space="preserve"> CITATION Kal09 \l 1035 </w:instrText>
          </w:r>
          <w:r w:rsidR="000A3858">
            <w:rPr>
              <w:rFonts w:ascii="Arial" w:hAnsi="Arial" w:cs="Arial"/>
              <w:sz w:val="24"/>
              <w:szCs w:val="24"/>
            </w:rPr>
            <w:fldChar w:fldCharType="separate"/>
          </w:r>
          <w:r w:rsidR="0017475F" w:rsidRPr="0017475F">
            <w:rPr>
              <w:rFonts w:ascii="Arial" w:hAnsi="Arial" w:cs="Arial"/>
              <w:noProof/>
              <w:sz w:val="24"/>
              <w:szCs w:val="24"/>
            </w:rPr>
            <w:t>(Kalliala &amp; Toikkanen, 2009)</w:t>
          </w:r>
          <w:r w:rsidR="000A3858">
            <w:rPr>
              <w:rFonts w:ascii="Arial" w:hAnsi="Arial" w:cs="Arial"/>
              <w:sz w:val="24"/>
              <w:szCs w:val="24"/>
            </w:rPr>
            <w:fldChar w:fldCharType="end"/>
          </w:r>
        </w:sdtContent>
      </w:sdt>
      <w:r>
        <w:rPr>
          <w:rFonts w:ascii="Arial" w:hAnsi="Arial" w:cs="Arial"/>
          <w:sz w:val="24"/>
          <w:szCs w:val="24"/>
        </w:rPr>
        <w:t>. Keskeisin ongelma lienee, että opettajat eivät vieläkään tiedä, miten tietotekniikkaa voisi parhaiten hyödyntää omassa opetuksessaan.</w:t>
      </w:r>
    </w:p>
    <w:p w:rsidR="007D5C64" w:rsidRDefault="007D5C64" w:rsidP="00ED1EE1">
      <w:pPr>
        <w:ind w:left="426"/>
        <w:rPr>
          <w:rFonts w:ascii="Arial" w:hAnsi="Arial" w:cs="Arial"/>
          <w:sz w:val="24"/>
          <w:szCs w:val="24"/>
        </w:rPr>
      </w:pPr>
      <w:r>
        <w:rPr>
          <w:rFonts w:ascii="Arial" w:hAnsi="Arial" w:cs="Arial"/>
          <w:sz w:val="24"/>
          <w:szCs w:val="24"/>
        </w:rPr>
        <w:t>Tutkimuksessani kartoitan opettajien tieto- ja viestintätekniikan opetuskäytön mon</w:t>
      </w:r>
      <w:r>
        <w:rPr>
          <w:rFonts w:ascii="Arial" w:hAnsi="Arial" w:cs="Arial"/>
          <w:sz w:val="24"/>
          <w:szCs w:val="24"/>
        </w:rPr>
        <w:t>i</w:t>
      </w:r>
      <w:r>
        <w:rPr>
          <w:rFonts w:ascii="Arial" w:hAnsi="Arial" w:cs="Arial"/>
          <w:sz w:val="24"/>
          <w:szCs w:val="24"/>
        </w:rPr>
        <w:t xml:space="preserve">puolisuutta ja keskityn siihen, millaiseen tietotekniikan käyttöön olisi tarvetta. </w:t>
      </w:r>
      <w:r w:rsidR="006259A9">
        <w:rPr>
          <w:rFonts w:ascii="Arial" w:hAnsi="Arial" w:cs="Arial"/>
          <w:sz w:val="24"/>
          <w:szCs w:val="24"/>
        </w:rPr>
        <w:t>Tarj</w:t>
      </w:r>
      <w:r w:rsidR="006259A9">
        <w:rPr>
          <w:rFonts w:ascii="Arial" w:hAnsi="Arial" w:cs="Arial"/>
          <w:sz w:val="24"/>
          <w:szCs w:val="24"/>
        </w:rPr>
        <w:t>o</w:t>
      </w:r>
      <w:r w:rsidR="006259A9">
        <w:rPr>
          <w:rFonts w:ascii="Arial" w:hAnsi="Arial" w:cs="Arial"/>
          <w:sz w:val="24"/>
          <w:szCs w:val="24"/>
        </w:rPr>
        <w:t>an tutkittaville opettajille mahdollisuuden tutustua sosiaalisen median käytön ma</w:t>
      </w:r>
      <w:r w:rsidR="006259A9">
        <w:rPr>
          <w:rFonts w:ascii="Arial" w:hAnsi="Arial" w:cs="Arial"/>
          <w:sz w:val="24"/>
          <w:szCs w:val="24"/>
        </w:rPr>
        <w:t>h</w:t>
      </w:r>
      <w:r w:rsidR="009237FE">
        <w:rPr>
          <w:rFonts w:ascii="Arial" w:hAnsi="Arial" w:cs="Arial"/>
          <w:sz w:val="24"/>
          <w:szCs w:val="24"/>
        </w:rPr>
        <w:t>dollisuuksiin suunnittelemall</w:t>
      </w:r>
      <w:r w:rsidR="006259A9">
        <w:rPr>
          <w:rFonts w:ascii="Arial" w:hAnsi="Arial" w:cs="Arial"/>
          <w:sz w:val="24"/>
          <w:szCs w:val="24"/>
        </w:rPr>
        <w:t>a heille opintojakson, jossa perehdytään tiedon tuott</w:t>
      </w:r>
      <w:r w:rsidR="006259A9">
        <w:rPr>
          <w:rFonts w:ascii="Arial" w:hAnsi="Arial" w:cs="Arial"/>
          <w:sz w:val="24"/>
          <w:szCs w:val="24"/>
        </w:rPr>
        <w:t>a</w:t>
      </w:r>
      <w:r w:rsidR="006259A9">
        <w:rPr>
          <w:rFonts w:ascii="Arial" w:hAnsi="Arial" w:cs="Arial"/>
          <w:sz w:val="24"/>
          <w:szCs w:val="24"/>
        </w:rPr>
        <w:t xml:space="preserve">miseen ja jakamiseen </w:t>
      </w:r>
      <w:proofErr w:type="spellStart"/>
      <w:r w:rsidR="006259A9">
        <w:rPr>
          <w:rFonts w:ascii="Arial" w:hAnsi="Arial" w:cs="Arial"/>
          <w:sz w:val="24"/>
          <w:szCs w:val="24"/>
        </w:rPr>
        <w:t>wikin</w:t>
      </w:r>
      <w:proofErr w:type="spellEnd"/>
      <w:r w:rsidR="002D29FB">
        <w:rPr>
          <w:rStyle w:val="Alaviitteenviite"/>
          <w:rFonts w:ascii="Arial" w:hAnsi="Arial" w:cs="Arial"/>
          <w:sz w:val="24"/>
          <w:szCs w:val="24"/>
        </w:rPr>
        <w:footnoteReference w:id="1"/>
      </w:r>
      <w:r w:rsidR="006259A9">
        <w:rPr>
          <w:rFonts w:ascii="Arial" w:hAnsi="Arial" w:cs="Arial"/>
          <w:sz w:val="24"/>
          <w:szCs w:val="24"/>
        </w:rPr>
        <w:t xml:space="preserve"> ja </w:t>
      </w:r>
      <w:proofErr w:type="spellStart"/>
      <w:r w:rsidR="006259A9">
        <w:rPr>
          <w:rFonts w:ascii="Arial" w:hAnsi="Arial" w:cs="Arial"/>
          <w:sz w:val="24"/>
          <w:szCs w:val="24"/>
        </w:rPr>
        <w:t>blogin</w:t>
      </w:r>
      <w:proofErr w:type="spellEnd"/>
      <w:r w:rsidR="006259A9">
        <w:rPr>
          <w:rFonts w:ascii="Arial" w:hAnsi="Arial" w:cs="Arial"/>
          <w:sz w:val="24"/>
          <w:szCs w:val="24"/>
        </w:rPr>
        <w:t xml:space="preserve"> avulla. </w:t>
      </w:r>
      <w:r w:rsidR="002F3EBF">
        <w:rPr>
          <w:rFonts w:ascii="Arial" w:hAnsi="Arial" w:cs="Arial"/>
          <w:sz w:val="24"/>
          <w:szCs w:val="24"/>
        </w:rPr>
        <w:t>Opintojakso on toteutettu i</w:t>
      </w:r>
      <w:r w:rsidR="002F3EBF">
        <w:rPr>
          <w:rFonts w:ascii="Arial" w:hAnsi="Arial" w:cs="Arial"/>
          <w:sz w:val="24"/>
          <w:szCs w:val="24"/>
        </w:rPr>
        <w:t>t</w:t>
      </w:r>
      <w:r w:rsidR="002F3EBF">
        <w:rPr>
          <w:rFonts w:ascii="Arial" w:hAnsi="Arial" w:cs="Arial"/>
          <w:sz w:val="24"/>
          <w:szCs w:val="24"/>
        </w:rPr>
        <w:t>sesäätöisen oppimisen periaatteiden mukaisesti ja s</w:t>
      </w:r>
      <w:r w:rsidR="006259A9">
        <w:rPr>
          <w:rFonts w:ascii="Arial" w:hAnsi="Arial" w:cs="Arial"/>
          <w:sz w:val="24"/>
          <w:szCs w:val="24"/>
        </w:rPr>
        <w:t>amalla testaan opintojakson struktuurin s</w:t>
      </w:r>
      <w:r w:rsidR="006259A9">
        <w:rPr>
          <w:rFonts w:ascii="Arial" w:hAnsi="Arial" w:cs="Arial"/>
          <w:sz w:val="24"/>
          <w:szCs w:val="24"/>
        </w:rPr>
        <w:t>o</w:t>
      </w:r>
      <w:r w:rsidR="006259A9">
        <w:rPr>
          <w:rFonts w:ascii="Arial" w:hAnsi="Arial" w:cs="Arial"/>
          <w:sz w:val="24"/>
          <w:szCs w:val="24"/>
        </w:rPr>
        <w:t>veltuvuutta eri oppiaineisiin.  Tämän kaiken tarkoituksena on madaltaa opettajien kynnystä käyttää erila</w:t>
      </w:r>
      <w:r w:rsidR="002F3EBF">
        <w:rPr>
          <w:rFonts w:ascii="Arial" w:hAnsi="Arial" w:cs="Arial"/>
          <w:sz w:val="24"/>
          <w:szCs w:val="24"/>
        </w:rPr>
        <w:t>i</w:t>
      </w:r>
      <w:r w:rsidR="006259A9">
        <w:rPr>
          <w:rFonts w:ascii="Arial" w:hAnsi="Arial" w:cs="Arial"/>
          <w:sz w:val="24"/>
          <w:szCs w:val="24"/>
        </w:rPr>
        <w:t>sia sosiaalisen median välineitä myös opetuksessa ja antaa heille mahdollisuus jatkaa työskentelyä tässä ympäristössä myös tämän tutkimu</w:t>
      </w:r>
      <w:r w:rsidR="006259A9">
        <w:rPr>
          <w:rFonts w:ascii="Arial" w:hAnsi="Arial" w:cs="Arial"/>
          <w:sz w:val="24"/>
          <w:szCs w:val="24"/>
        </w:rPr>
        <w:t>k</w:t>
      </w:r>
      <w:r w:rsidR="006259A9">
        <w:rPr>
          <w:rFonts w:ascii="Arial" w:hAnsi="Arial" w:cs="Arial"/>
          <w:sz w:val="24"/>
          <w:szCs w:val="24"/>
        </w:rPr>
        <w:t>sen jälkee</w:t>
      </w:r>
      <w:r w:rsidR="006259A9">
        <w:rPr>
          <w:rFonts w:ascii="Arial" w:hAnsi="Arial" w:cs="Arial"/>
          <w:sz w:val="24"/>
          <w:szCs w:val="24"/>
        </w:rPr>
        <w:t>n</w:t>
      </w:r>
      <w:r w:rsidR="006259A9">
        <w:rPr>
          <w:rFonts w:ascii="Arial" w:hAnsi="Arial" w:cs="Arial"/>
          <w:sz w:val="24"/>
          <w:szCs w:val="24"/>
        </w:rPr>
        <w:t>kin.</w:t>
      </w:r>
    </w:p>
    <w:p w:rsidR="002F3EBF" w:rsidRDefault="006259A9" w:rsidP="00ED1EE1">
      <w:pPr>
        <w:ind w:left="426"/>
        <w:rPr>
          <w:rFonts w:ascii="Arial" w:hAnsi="Arial" w:cs="Arial"/>
          <w:sz w:val="24"/>
          <w:szCs w:val="24"/>
        </w:rPr>
      </w:pPr>
      <w:r>
        <w:rPr>
          <w:rFonts w:ascii="Arial" w:hAnsi="Arial" w:cs="Arial"/>
          <w:sz w:val="24"/>
          <w:szCs w:val="24"/>
        </w:rPr>
        <w:t>Tutkimukseni etenee viidessä vaiheessa</w:t>
      </w:r>
      <w:r w:rsidR="002F3EBF">
        <w:rPr>
          <w:rFonts w:ascii="Arial" w:hAnsi="Arial" w:cs="Arial"/>
          <w:sz w:val="24"/>
          <w:szCs w:val="24"/>
        </w:rPr>
        <w:t xml:space="preserve"> (Kuvio 1)</w:t>
      </w:r>
      <w:r>
        <w:rPr>
          <w:rFonts w:ascii="Arial" w:hAnsi="Arial" w:cs="Arial"/>
          <w:sz w:val="24"/>
          <w:szCs w:val="24"/>
        </w:rPr>
        <w:t>. Ne ovat. 1) alku</w:t>
      </w:r>
      <w:r w:rsidR="00C64D1E" w:rsidRPr="00B30F68">
        <w:rPr>
          <w:rFonts w:ascii="Arial" w:hAnsi="Arial" w:cs="Arial"/>
          <w:sz w:val="24"/>
          <w:szCs w:val="24"/>
        </w:rPr>
        <w:t>kysely</w:t>
      </w:r>
      <w:r w:rsidR="00B57FCC">
        <w:rPr>
          <w:rFonts w:ascii="Arial" w:hAnsi="Arial" w:cs="Arial"/>
          <w:sz w:val="24"/>
          <w:szCs w:val="24"/>
        </w:rPr>
        <w:t>, joll</w:t>
      </w:r>
      <w:r>
        <w:rPr>
          <w:rFonts w:ascii="Arial" w:hAnsi="Arial" w:cs="Arial"/>
          <w:sz w:val="24"/>
          <w:szCs w:val="24"/>
        </w:rPr>
        <w:t xml:space="preserve">a </w:t>
      </w:r>
      <w:r w:rsidR="002D29FB">
        <w:rPr>
          <w:rFonts w:ascii="Arial" w:hAnsi="Arial" w:cs="Arial"/>
          <w:sz w:val="24"/>
          <w:szCs w:val="24"/>
        </w:rPr>
        <w:t>ka</w:t>
      </w:r>
      <w:r w:rsidR="002D29FB">
        <w:rPr>
          <w:rFonts w:ascii="Arial" w:hAnsi="Arial" w:cs="Arial"/>
          <w:sz w:val="24"/>
          <w:szCs w:val="24"/>
        </w:rPr>
        <w:t>r</w:t>
      </w:r>
      <w:r w:rsidR="002D29FB">
        <w:rPr>
          <w:rFonts w:ascii="Arial" w:hAnsi="Arial" w:cs="Arial"/>
          <w:sz w:val="24"/>
          <w:szCs w:val="24"/>
        </w:rPr>
        <w:t>toite</w:t>
      </w:r>
      <w:r w:rsidR="002F3EBF">
        <w:rPr>
          <w:rFonts w:ascii="Arial" w:hAnsi="Arial" w:cs="Arial"/>
          <w:sz w:val="24"/>
          <w:szCs w:val="24"/>
        </w:rPr>
        <w:t>t</w:t>
      </w:r>
      <w:r w:rsidR="002D29FB">
        <w:rPr>
          <w:rFonts w:ascii="Arial" w:hAnsi="Arial" w:cs="Arial"/>
          <w:sz w:val="24"/>
          <w:szCs w:val="24"/>
        </w:rPr>
        <w:t>tii</w:t>
      </w:r>
      <w:r w:rsidR="00B57FCC">
        <w:rPr>
          <w:rFonts w:ascii="Arial" w:hAnsi="Arial" w:cs="Arial"/>
          <w:sz w:val="24"/>
          <w:szCs w:val="24"/>
        </w:rPr>
        <w:t>n opettajien tieto- ja viestintätekniikan käytön nykytilaa, 2)</w:t>
      </w:r>
      <w:r w:rsidR="00C64D1E" w:rsidRPr="00B30F68">
        <w:rPr>
          <w:rFonts w:ascii="Arial" w:hAnsi="Arial" w:cs="Arial"/>
          <w:sz w:val="24"/>
          <w:szCs w:val="24"/>
        </w:rPr>
        <w:t xml:space="preserve"> haastattelu</w:t>
      </w:r>
      <w:r w:rsidR="002D29FB">
        <w:rPr>
          <w:rFonts w:ascii="Arial" w:hAnsi="Arial" w:cs="Arial"/>
          <w:sz w:val="24"/>
          <w:szCs w:val="24"/>
        </w:rPr>
        <w:t>, jonka tarkoituksena oli</w:t>
      </w:r>
      <w:r w:rsidR="00B57FCC">
        <w:rPr>
          <w:rFonts w:ascii="Arial" w:hAnsi="Arial" w:cs="Arial"/>
          <w:sz w:val="24"/>
          <w:szCs w:val="24"/>
        </w:rPr>
        <w:t xml:space="preserve"> saada selville, millaiselle tietotekniikan käytölle olisi tarvetta, 3) </w:t>
      </w:r>
      <w:r w:rsidR="00793B2C" w:rsidRPr="00B30F68">
        <w:rPr>
          <w:rFonts w:ascii="Arial" w:hAnsi="Arial" w:cs="Arial"/>
          <w:sz w:val="24"/>
          <w:szCs w:val="24"/>
        </w:rPr>
        <w:t>u</w:t>
      </w:r>
      <w:r w:rsidR="00793B2C" w:rsidRPr="00B30F68">
        <w:rPr>
          <w:rFonts w:ascii="Arial" w:hAnsi="Arial" w:cs="Arial"/>
          <w:sz w:val="24"/>
          <w:szCs w:val="24"/>
        </w:rPr>
        <w:t>u</w:t>
      </w:r>
      <w:r w:rsidR="00793B2C" w:rsidRPr="00B30F68">
        <w:rPr>
          <w:rFonts w:ascii="Arial" w:hAnsi="Arial" w:cs="Arial"/>
          <w:sz w:val="24"/>
          <w:szCs w:val="24"/>
        </w:rPr>
        <w:t>den opintojakson suunnitte</w:t>
      </w:r>
      <w:r w:rsidR="00B57FCC">
        <w:rPr>
          <w:rFonts w:ascii="Arial" w:hAnsi="Arial" w:cs="Arial"/>
          <w:sz w:val="24"/>
          <w:szCs w:val="24"/>
        </w:rPr>
        <w:t xml:space="preserve">lu. Tämän </w:t>
      </w:r>
      <w:r w:rsidR="002D29FB">
        <w:rPr>
          <w:rFonts w:ascii="Arial" w:hAnsi="Arial" w:cs="Arial"/>
          <w:sz w:val="24"/>
          <w:szCs w:val="24"/>
        </w:rPr>
        <w:t>vaiheen tavoitteena oli</w:t>
      </w:r>
      <w:r w:rsidR="00B57FCC">
        <w:rPr>
          <w:rFonts w:ascii="Arial" w:hAnsi="Arial" w:cs="Arial"/>
          <w:sz w:val="24"/>
          <w:szCs w:val="24"/>
        </w:rPr>
        <w:t xml:space="preserve"> suunnitella </w:t>
      </w:r>
      <w:proofErr w:type="spellStart"/>
      <w:r w:rsidR="00B57FCC">
        <w:rPr>
          <w:rFonts w:ascii="Arial" w:hAnsi="Arial" w:cs="Arial"/>
          <w:sz w:val="24"/>
          <w:szCs w:val="24"/>
        </w:rPr>
        <w:t>skriptattu</w:t>
      </w:r>
      <w:proofErr w:type="spellEnd"/>
      <w:r w:rsidR="00B57FCC">
        <w:rPr>
          <w:rFonts w:ascii="Arial" w:hAnsi="Arial" w:cs="Arial"/>
          <w:sz w:val="24"/>
          <w:szCs w:val="24"/>
        </w:rPr>
        <w:t xml:space="preserve"> opintojakso, jossa käytetään apuna sosiaalisen median työkaluja sekä itsesäätelyn te</w:t>
      </w:r>
      <w:r w:rsidR="00B57FCC">
        <w:rPr>
          <w:rFonts w:ascii="Arial" w:hAnsi="Arial" w:cs="Arial"/>
          <w:sz w:val="24"/>
          <w:szCs w:val="24"/>
        </w:rPr>
        <w:t>o</w:t>
      </w:r>
      <w:r w:rsidR="00B57FCC">
        <w:rPr>
          <w:rFonts w:ascii="Arial" w:hAnsi="Arial" w:cs="Arial"/>
          <w:sz w:val="24"/>
          <w:szCs w:val="24"/>
        </w:rPr>
        <w:t>riaa,</w:t>
      </w:r>
      <w:r w:rsidR="00793B2C" w:rsidRPr="00B30F68">
        <w:rPr>
          <w:rFonts w:ascii="Arial" w:hAnsi="Arial" w:cs="Arial"/>
          <w:sz w:val="24"/>
          <w:szCs w:val="24"/>
        </w:rPr>
        <w:t xml:space="preserve"> 4) </w:t>
      </w:r>
      <w:r w:rsidR="00B57FCC">
        <w:rPr>
          <w:rFonts w:ascii="Arial" w:hAnsi="Arial" w:cs="Arial"/>
          <w:sz w:val="24"/>
          <w:szCs w:val="24"/>
        </w:rPr>
        <w:t xml:space="preserve">uuden </w:t>
      </w:r>
      <w:r w:rsidR="00793B2C" w:rsidRPr="00B30F68">
        <w:rPr>
          <w:rFonts w:ascii="Arial" w:hAnsi="Arial" w:cs="Arial"/>
          <w:sz w:val="24"/>
          <w:szCs w:val="24"/>
        </w:rPr>
        <w:t>opintojakson</w:t>
      </w:r>
      <w:r w:rsidR="00B57FCC">
        <w:rPr>
          <w:rFonts w:ascii="Arial" w:hAnsi="Arial" w:cs="Arial"/>
          <w:sz w:val="24"/>
          <w:szCs w:val="24"/>
        </w:rPr>
        <w:t xml:space="preserve"> käytännön toteuttaminen ja testaaminen. Opettajien kommentit</w:t>
      </w:r>
      <w:r w:rsidR="002D29FB">
        <w:rPr>
          <w:rFonts w:ascii="Arial" w:hAnsi="Arial" w:cs="Arial"/>
          <w:sz w:val="24"/>
          <w:szCs w:val="24"/>
        </w:rPr>
        <w:t xml:space="preserve"> toimivuudesta kerättii</w:t>
      </w:r>
      <w:r w:rsidR="00B57FCC">
        <w:rPr>
          <w:rFonts w:ascii="Arial" w:hAnsi="Arial" w:cs="Arial"/>
          <w:sz w:val="24"/>
          <w:szCs w:val="24"/>
        </w:rPr>
        <w:t xml:space="preserve">n heidän omista </w:t>
      </w:r>
      <w:proofErr w:type="spellStart"/>
      <w:r w:rsidR="00B57FCC">
        <w:rPr>
          <w:rFonts w:ascii="Arial" w:hAnsi="Arial" w:cs="Arial"/>
          <w:sz w:val="24"/>
          <w:szCs w:val="24"/>
        </w:rPr>
        <w:t>blogeistaan</w:t>
      </w:r>
      <w:proofErr w:type="spellEnd"/>
      <w:r w:rsidR="00B57FCC">
        <w:rPr>
          <w:rFonts w:ascii="Arial" w:hAnsi="Arial" w:cs="Arial"/>
          <w:sz w:val="24"/>
          <w:szCs w:val="24"/>
        </w:rPr>
        <w:t xml:space="preserve"> päiväkirjan muodossa sekä 5) palaute ja arviointi, </w:t>
      </w:r>
      <w:r w:rsidR="00ED1EE1">
        <w:rPr>
          <w:rFonts w:ascii="Arial" w:hAnsi="Arial" w:cs="Arial"/>
          <w:sz w:val="24"/>
          <w:szCs w:val="24"/>
        </w:rPr>
        <w:t>j</w:t>
      </w:r>
      <w:r w:rsidR="00B57FCC">
        <w:rPr>
          <w:rFonts w:ascii="Arial" w:hAnsi="Arial" w:cs="Arial"/>
          <w:sz w:val="24"/>
          <w:szCs w:val="24"/>
        </w:rPr>
        <w:t>os</w:t>
      </w:r>
      <w:r w:rsidR="002D29FB">
        <w:rPr>
          <w:rFonts w:ascii="Arial" w:hAnsi="Arial" w:cs="Arial"/>
          <w:sz w:val="24"/>
          <w:szCs w:val="24"/>
        </w:rPr>
        <w:t>sa arvioitii</w:t>
      </w:r>
      <w:r w:rsidR="00B57FCC">
        <w:rPr>
          <w:rFonts w:ascii="Arial" w:hAnsi="Arial" w:cs="Arial"/>
          <w:sz w:val="24"/>
          <w:szCs w:val="24"/>
        </w:rPr>
        <w:t>n opintojakson</w:t>
      </w:r>
      <w:r w:rsidR="002D29FB">
        <w:rPr>
          <w:rFonts w:ascii="Arial" w:hAnsi="Arial" w:cs="Arial"/>
          <w:sz w:val="24"/>
          <w:szCs w:val="24"/>
        </w:rPr>
        <w:t xml:space="preserve"> toimivuutta ja parannuse</w:t>
      </w:r>
      <w:r w:rsidR="002D29FB">
        <w:rPr>
          <w:rFonts w:ascii="Arial" w:hAnsi="Arial" w:cs="Arial"/>
          <w:sz w:val="24"/>
          <w:szCs w:val="24"/>
        </w:rPr>
        <w:t>h</w:t>
      </w:r>
      <w:r w:rsidR="002D29FB">
        <w:rPr>
          <w:rFonts w:ascii="Arial" w:hAnsi="Arial" w:cs="Arial"/>
          <w:sz w:val="24"/>
          <w:szCs w:val="24"/>
        </w:rPr>
        <w:t>dotuksia</w:t>
      </w:r>
      <w:r w:rsidR="002F3EBF">
        <w:rPr>
          <w:rFonts w:ascii="Arial" w:hAnsi="Arial" w:cs="Arial"/>
          <w:sz w:val="24"/>
          <w:szCs w:val="24"/>
        </w:rPr>
        <w:t xml:space="preserve">. </w:t>
      </w:r>
    </w:p>
    <w:p w:rsidR="00E80D68" w:rsidRDefault="00E80D68" w:rsidP="00ED1EE1">
      <w:pPr>
        <w:ind w:left="426"/>
        <w:rPr>
          <w:rFonts w:ascii="Arial" w:hAnsi="Arial" w:cs="Arial"/>
          <w:sz w:val="24"/>
          <w:szCs w:val="24"/>
        </w:rPr>
      </w:pPr>
      <w:r>
        <w:rPr>
          <w:rFonts w:ascii="Arial" w:hAnsi="Arial" w:cs="Arial"/>
          <w:sz w:val="24"/>
          <w:szCs w:val="24"/>
        </w:rPr>
        <w:t>Kiinnostukseni tietotekniikan opetuskäyttöä kohtaan on herännyt oman opettaju</w:t>
      </w:r>
      <w:r>
        <w:rPr>
          <w:rFonts w:ascii="Arial" w:hAnsi="Arial" w:cs="Arial"/>
          <w:sz w:val="24"/>
          <w:szCs w:val="24"/>
        </w:rPr>
        <w:t>u</w:t>
      </w:r>
      <w:r>
        <w:rPr>
          <w:rFonts w:ascii="Arial" w:hAnsi="Arial" w:cs="Arial"/>
          <w:sz w:val="24"/>
          <w:szCs w:val="24"/>
        </w:rPr>
        <w:t>den myötä. Olen pohtinut usein itsekseni, miksen käytä valmiita opetusohjelmia työssäni ja miksi oppilaat ovat kyllästyneet käyttämään näitä ohjelmia. Olisiko tarjo</w:t>
      </w:r>
      <w:r>
        <w:rPr>
          <w:rFonts w:ascii="Arial" w:hAnsi="Arial" w:cs="Arial"/>
          <w:sz w:val="24"/>
          <w:szCs w:val="24"/>
        </w:rPr>
        <w:t>l</w:t>
      </w:r>
      <w:r>
        <w:rPr>
          <w:rFonts w:ascii="Arial" w:hAnsi="Arial" w:cs="Arial"/>
          <w:sz w:val="24"/>
          <w:szCs w:val="24"/>
        </w:rPr>
        <w:t>la jotain uusia ja motivoivimpia työkaluja tietotekniikan parissa. Olen myös usein miettinyt, että voisin opettaa myös ilman kirjaa, koska silloin vastuu oppim</w:t>
      </w:r>
      <w:r>
        <w:rPr>
          <w:rFonts w:ascii="Arial" w:hAnsi="Arial" w:cs="Arial"/>
          <w:sz w:val="24"/>
          <w:szCs w:val="24"/>
        </w:rPr>
        <w:t>i</w:t>
      </w:r>
      <w:r>
        <w:rPr>
          <w:rFonts w:ascii="Arial" w:hAnsi="Arial" w:cs="Arial"/>
          <w:sz w:val="24"/>
          <w:szCs w:val="24"/>
        </w:rPr>
        <w:t>sesta olisi enemmän oppilaalla. Tämä kehittäisi myös oppilaiden tapaa opiskella, koska opp</w:t>
      </w:r>
      <w:r>
        <w:rPr>
          <w:rFonts w:ascii="Arial" w:hAnsi="Arial" w:cs="Arial"/>
          <w:sz w:val="24"/>
          <w:szCs w:val="24"/>
        </w:rPr>
        <w:t>i</w:t>
      </w:r>
      <w:r w:rsidR="007E7E91">
        <w:rPr>
          <w:rFonts w:ascii="Arial" w:hAnsi="Arial" w:cs="Arial"/>
          <w:sz w:val="24"/>
          <w:szCs w:val="24"/>
        </w:rPr>
        <w:t>lailla on selvästi opiskelun</w:t>
      </w:r>
      <w:r>
        <w:rPr>
          <w:rFonts w:ascii="Arial" w:hAnsi="Arial" w:cs="Arial"/>
          <w:sz w:val="24"/>
          <w:szCs w:val="24"/>
        </w:rPr>
        <w:t>taidot hukassa. Eli loppujen lopuksi opettajan rooli on merkittävä. On paljon kiinni opettajan omasta kiinnostuksesta, millaisia ohjelmia tunnilla käytettään.</w:t>
      </w:r>
    </w:p>
    <w:p w:rsidR="00793B2C" w:rsidRDefault="00793B2C" w:rsidP="0064706C">
      <w:pPr>
        <w:rPr>
          <w:rFonts w:ascii="Arial" w:hAnsi="Arial" w:cs="Arial"/>
          <w:sz w:val="24"/>
          <w:szCs w:val="24"/>
        </w:rPr>
      </w:pPr>
    </w:p>
    <w:p w:rsidR="00E80D68" w:rsidRPr="00B30F68" w:rsidRDefault="00E80D68" w:rsidP="0064706C">
      <w:pPr>
        <w:rPr>
          <w:rFonts w:ascii="Arial" w:hAnsi="Arial" w:cs="Arial"/>
          <w:sz w:val="24"/>
          <w:szCs w:val="24"/>
        </w:rPr>
      </w:pPr>
    </w:p>
    <w:p w:rsidR="00793B2C" w:rsidRPr="00B30F68" w:rsidRDefault="000A3858" w:rsidP="0064706C">
      <w:pPr>
        <w:rPr>
          <w:rFonts w:ascii="Arial" w:hAnsi="Arial" w:cs="Arial"/>
          <w:sz w:val="24"/>
          <w:szCs w:val="24"/>
        </w:rPr>
      </w:pPr>
      <w:r>
        <w:rPr>
          <w:rFonts w:ascii="Arial" w:hAnsi="Arial" w:cs="Arial"/>
          <w:noProof/>
          <w:sz w:val="24"/>
          <w:szCs w:val="24"/>
          <w:lang w:eastAsia="fi-FI"/>
        </w:rPr>
        <w:lastRenderedPageBreak/>
        <w:pict>
          <v:shapetype id="_x0000_t202" coordsize="21600,21600" o:spt="202" path="m,l,21600r21600,l21600,xe">
            <v:stroke joinstyle="miter"/>
            <v:path gradientshapeok="t" o:connecttype="rect"/>
          </v:shapetype>
          <v:shape id="_x0000_s1026" type="#_x0000_t202" style="position:absolute;margin-left:213.3pt;margin-top:3.65pt;width:271.5pt;height:340.5pt;z-index:251658240" strokecolor="white [3212]">
            <v:textbox style="mso-next-textbox:#_x0000_s1026">
              <w:txbxContent>
                <w:p w:rsidR="00E57336" w:rsidRDefault="00E57336">
                  <w:r>
                    <w:rPr>
                      <w:noProof/>
                      <w:lang w:eastAsia="fi-FI"/>
                    </w:rPr>
                    <w:drawing>
                      <wp:inline distT="0" distB="0" distL="0" distR="0">
                        <wp:extent cx="3457575" cy="4133850"/>
                        <wp:effectExtent l="57150" t="0" r="0" b="0"/>
                        <wp:docPr id="5" name="Kaaviokuv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xbxContent>
            </v:textbox>
          </v:shape>
        </w:pict>
      </w:r>
      <w:r w:rsidR="00AD0AC5">
        <w:rPr>
          <w:rFonts w:ascii="Arial" w:hAnsi="Arial" w:cs="Arial"/>
          <w:noProof/>
          <w:sz w:val="24"/>
          <w:szCs w:val="24"/>
          <w:lang w:eastAsia="fi-FI"/>
        </w:rPr>
        <w:drawing>
          <wp:inline distT="0" distB="0" distL="0" distR="0">
            <wp:extent cx="6029325" cy="4413885"/>
            <wp:effectExtent l="0" t="0" r="0" b="5715"/>
            <wp:docPr id="1" name="Kaaviokuv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8911A7" w:rsidRPr="00A1175F" w:rsidRDefault="00B57FCC" w:rsidP="00B57FCC">
      <w:pPr>
        <w:pStyle w:val="Kuvanotsikko"/>
        <w:rPr>
          <w:rFonts w:ascii="Arial" w:hAnsi="Arial" w:cs="Arial"/>
          <w:sz w:val="24"/>
          <w:szCs w:val="24"/>
        </w:rPr>
      </w:pPr>
      <w:r w:rsidRPr="00A1175F">
        <w:rPr>
          <w:rFonts w:ascii="Arial" w:hAnsi="Arial" w:cs="Arial"/>
        </w:rPr>
        <w:t xml:space="preserve">Kuvio </w:t>
      </w:r>
      <w:r w:rsidR="000A3858" w:rsidRPr="00A1175F">
        <w:rPr>
          <w:rFonts w:ascii="Arial" w:hAnsi="Arial" w:cs="Arial"/>
        </w:rPr>
        <w:fldChar w:fldCharType="begin"/>
      </w:r>
      <w:r w:rsidR="002C6E49" w:rsidRPr="00A1175F">
        <w:rPr>
          <w:rFonts w:ascii="Arial" w:hAnsi="Arial" w:cs="Arial"/>
        </w:rPr>
        <w:instrText xml:space="preserve"> SEQ Kuvio \* ARABIC </w:instrText>
      </w:r>
      <w:r w:rsidR="000A3858" w:rsidRPr="00A1175F">
        <w:rPr>
          <w:rFonts w:ascii="Arial" w:hAnsi="Arial" w:cs="Arial"/>
        </w:rPr>
        <w:fldChar w:fldCharType="separate"/>
      </w:r>
      <w:r w:rsidR="00E107C1">
        <w:rPr>
          <w:rFonts w:ascii="Arial" w:hAnsi="Arial" w:cs="Arial"/>
          <w:noProof/>
        </w:rPr>
        <w:t>1</w:t>
      </w:r>
      <w:r w:rsidR="000A3858" w:rsidRPr="00A1175F">
        <w:rPr>
          <w:rFonts w:ascii="Arial" w:hAnsi="Arial" w:cs="Arial"/>
        </w:rPr>
        <w:fldChar w:fldCharType="end"/>
      </w:r>
      <w:r w:rsidR="002D29FB" w:rsidRPr="00A1175F">
        <w:rPr>
          <w:rFonts w:ascii="Arial" w:hAnsi="Arial" w:cs="Arial"/>
        </w:rPr>
        <w:t xml:space="preserve">. </w:t>
      </w:r>
      <w:proofErr w:type="gramStart"/>
      <w:r w:rsidR="002D29FB" w:rsidRPr="00A1175F">
        <w:rPr>
          <w:rFonts w:ascii="Arial" w:hAnsi="Arial" w:cs="Arial"/>
        </w:rPr>
        <w:t xml:space="preserve">Tutkimuksen eteneminen ja </w:t>
      </w:r>
      <w:r w:rsidR="007E7E91">
        <w:rPr>
          <w:rFonts w:ascii="Arial" w:hAnsi="Arial" w:cs="Arial"/>
        </w:rPr>
        <w:t xml:space="preserve">eri vaiheiden </w:t>
      </w:r>
      <w:r w:rsidR="002D29FB" w:rsidRPr="00A1175F">
        <w:rPr>
          <w:rFonts w:ascii="Arial" w:hAnsi="Arial" w:cs="Arial"/>
        </w:rPr>
        <w:t>tavoitteet.</w:t>
      </w:r>
      <w:proofErr w:type="gramEnd"/>
    </w:p>
    <w:p w:rsidR="001C6FC8" w:rsidRDefault="0064706C" w:rsidP="00ED1EE1">
      <w:pPr>
        <w:pStyle w:val="Otsikko1"/>
        <w:numPr>
          <w:ilvl w:val="0"/>
          <w:numId w:val="10"/>
        </w:numPr>
        <w:ind w:left="426"/>
      </w:pPr>
      <w:bookmarkStart w:id="2" w:name="_Toc261945427"/>
      <w:bookmarkStart w:id="3" w:name="_Toc262922327"/>
      <w:r w:rsidRPr="008911A7">
        <w:t>TEOREETTISET LÄHTÖKOHDAT</w:t>
      </w:r>
      <w:bookmarkEnd w:id="2"/>
      <w:bookmarkEnd w:id="3"/>
    </w:p>
    <w:p w:rsidR="0086571D" w:rsidRDefault="00815E99" w:rsidP="00ED1EE1">
      <w:pPr>
        <w:pStyle w:val="Otsikko2"/>
        <w:numPr>
          <w:ilvl w:val="1"/>
          <w:numId w:val="14"/>
        </w:numPr>
        <w:ind w:left="709"/>
      </w:pPr>
      <w:bookmarkStart w:id="4" w:name="_Toc262922328"/>
      <w:r>
        <w:t>Millaisia tietotekniikan käyttäjiä opettajat ovat?</w:t>
      </w:r>
      <w:bookmarkEnd w:id="4"/>
    </w:p>
    <w:p w:rsidR="005A1D29" w:rsidRPr="0086571D" w:rsidRDefault="005A1D29" w:rsidP="00ED1EE1">
      <w:pPr>
        <w:ind w:left="-11"/>
        <w:rPr>
          <w:rFonts w:ascii="Arial" w:hAnsi="Arial" w:cs="Arial"/>
          <w:sz w:val="24"/>
          <w:szCs w:val="24"/>
        </w:rPr>
      </w:pPr>
      <w:r w:rsidRPr="0086571D">
        <w:rPr>
          <w:rFonts w:ascii="Arial" w:hAnsi="Arial" w:cs="Arial"/>
          <w:sz w:val="24"/>
          <w:szCs w:val="24"/>
        </w:rPr>
        <w:t>Tieto- ja viestintätekniikan käytön nykytila ilmenee koulutuksen ja tutkimuksen tietoy</w:t>
      </w:r>
      <w:r w:rsidRPr="0086571D">
        <w:rPr>
          <w:rFonts w:ascii="Arial" w:hAnsi="Arial" w:cs="Arial"/>
          <w:sz w:val="24"/>
          <w:szCs w:val="24"/>
        </w:rPr>
        <w:t>h</w:t>
      </w:r>
      <w:r w:rsidRPr="0086571D">
        <w:rPr>
          <w:rFonts w:ascii="Arial" w:hAnsi="Arial" w:cs="Arial"/>
          <w:sz w:val="24"/>
          <w:szCs w:val="24"/>
        </w:rPr>
        <w:t xml:space="preserve">teiskuntakehittämisen valmisteluryhmän väliraportista </w:t>
      </w:r>
      <w:sdt>
        <w:sdtPr>
          <w:rPr>
            <w:rFonts w:ascii="Arial" w:hAnsi="Arial" w:cs="Arial"/>
            <w:sz w:val="24"/>
            <w:szCs w:val="24"/>
          </w:rPr>
          <w:id w:val="1617618"/>
          <w:citation/>
        </w:sdtPr>
        <w:sdtContent>
          <w:r w:rsidR="000A3858">
            <w:rPr>
              <w:rFonts w:ascii="Arial" w:hAnsi="Arial" w:cs="Arial"/>
              <w:sz w:val="24"/>
              <w:szCs w:val="24"/>
            </w:rPr>
            <w:fldChar w:fldCharType="begin"/>
          </w:r>
          <w:r>
            <w:rPr>
              <w:rFonts w:ascii="Arial" w:hAnsi="Arial" w:cs="Arial"/>
              <w:sz w:val="24"/>
              <w:szCs w:val="24"/>
            </w:rPr>
            <w:instrText xml:space="preserve"> CITATION Ope10 \l 1035  </w:instrText>
          </w:r>
          <w:r w:rsidR="000A3858">
            <w:rPr>
              <w:rFonts w:ascii="Arial" w:hAnsi="Arial" w:cs="Arial"/>
              <w:sz w:val="24"/>
              <w:szCs w:val="24"/>
            </w:rPr>
            <w:fldChar w:fldCharType="separate"/>
          </w:r>
          <w:r w:rsidR="0017475F" w:rsidRPr="0017475F">
            <w:rPr>
              <w:rFonts w:ascii="Arial" w:hAnsi="Arial" w:cs="Arial"/>
              <w:noProof/>
              <w:sz w:val="24"/>
              <w:szCs w:val="24"/>
            </w:rPr>
            <w:t>(Opetusministeriö. Koulutus- ja tiedepolitiikan osasto., 2010)</w:t>
          </w:r>
          <w:r w:rsidR="000A3858">
            <w:rPr>
              <w:rFonts w:ascii="Arial" w:hAnsi="Arial" w:cs="Arial"/>
              <w:sz w:val="24"/>
              <w:szCs w:val="24"/>
            </w:rPr>
            <w:fldChar w:fldCharType="end"/>
          </w:r>
        </w:sdtContent>
      </w:sdt>
      <w:r w:rsidRPr="0086571D">
        <w:rPr>
          <w:rFonts w:ascii="Arial" w:hAnsi="Arial" w:cs="Arial"/>
          <w:sz w:val="24"/>
          <w:szCs w:val="24"/>
        </w:rPr>
        <w:t xml:space="preserve">. Sen mukaan </w:t>
      </w:r>
      <w:proofErr w:type="spellStart"/>
      <w:r w:rsidRPr="0086571D">
        <w:rPr>
          <w:rFonts w:ascii="Arial" w:hAnsi="Arial" w:cs="Arial"/>
          <w:sz w:val="24"/>
          <w:szCs w:val="24"/>
        </w:rPr>
        <w:t>tvt:n</w:t>
      </w:r>
      <w:proofErr w:type="spellEnd"/>
      <w:r w:rsidRPr="0086571D">
        <w:rPr>
          <w:rFonts w:ascii="Arial" w:hAnsi="Arial" w:cs="Arial"/>
          <w:sz w:val="24"/>
          <w:szCs w:val="24"/>
        </w:rPr>
        <w:t xml:space="preserve"> mahdollisuuksia ei ole vielä kattavasti otettu käyttöön. Mikä johtuu osittain siitä, että erityisesti aineenopettajakoulutuksessa opiskelijoiden mahdollisuudet saada oman aineensa tieto- ja viestintätekniikan opetu</w:t>
      </w:r>
      <w:r w:rsidRPr="0086571D">
        <w:rPr>
          <w:rFonts w:ascii="Arial" w:hAnsi="Arial" w:cs="Arial"/>
          <w:sz w:val="24"/>
          <w:szCs w:val="24"/>
        </w:rPr>
        <w:t>s</w:t>
      </w:r>
      <w:r w:rsidRPr="0086571D">
        <w:rPr>
          <w:rFonts w:ascii="Arial" w:hAnsi="Arial" w:cs="Arial"/>
          <w:sz w:val="24"/>
          <w:szCs w:val="24"/>
        </w:rPr>
        <w:t>käyttöä edistävää osaamista on vähäistä.  Näiden käyttöönotto edellyttäisi koulujen ja oppilaitosten toimintakulttuurin muutosta ja opetusteknologiaa hyödyntävien uusien p</w:t>
      </w:r>
      <w:r w:rsidRPr="0086571D">
        <w:rPr>
          <w:rFonts w:ascii="Arial" w:hAnsi="Arial" w:cs="Arial"/>
          <w:sz w:val="24"/>
          <w:szCs w:val="24"/>
        </w:rPr>
        <w:t>e</w:t>
      </w:r>
      <w:r w:rsidRPr="0086571D">
        <w:rPr>
          <w:rFonts w:ascii="Arial" w:hAnsi="Arial" w:cs="Arial"/>
          <w:sz w:val="24"/>
          <w:szCs w:val="24"/>
        </w:rPr>
        <w:t>dagogisten ratkaisujen käyttöönot</w:t>
      </w:r>
      <w:r w:rsidR="008249C0">
        <w:rPr>
          <w:rFonts w:ascii="Arial" w:hAnsi="Arial" w:cs="Arial"/>
          <w:sz w:val="24"/>
          <w:szCs w:val="24"/>
        </w:rPr>
        <w:t>t</w:t>
      </w:r>
      <w:r w:rsidRPr="0086571D">
        <w:rPr>
          <w:rFonts w:ascii="Arial" w:hAnsi="Arial" w:cs="Arial"/>
          <w:sz w:val="24"/>
          <w:szCs w:val="24"/>
        </w:rPr>
        <w:t xml:space="preserve">oa. </w:t>
      </w:r>
    </w:p>
    <w:p w:rsidR="005A1D29" w:rsidRPr="0086571D" w:rsidRDefault="005A1D29" w:rsidP="00ED1EE1">
      <w:pPr>
        <w:rPr>
          <w:rFonts w:ascii="Arial" w:hAnsi="Arial" w:cs="Arial"/>
          <w:sz w:val="24"/>
          <w:szCs w:val="24"/>
        </w:rPr>
      </w:pPr>
      <w:r w:rsidRPr="0086571D">
        <w:rPr>
          <w:rFonts w:ascii="Arial" w:hAnsi="Arial" w:cs="Arial"/>
          <w:sz w:val="24"/>
          <w:szCs w:val="24"/>
        </w:rPr>
        <w:t>Nuorten tapa oppia on muuttunut Internetin myötä</w:t>
      </w:r>
      <w:r>
        <w:rPr>
          <w:rFonts w:ascii="Arial" w:hAnsi="Arial" w:cs="Arial"/>
          <w:sz w:val="24"/>
          <w:szCs w:val="24"/>
        </w:rPr>
        <w:t>. Oppilaalla on käytössään uudenla</w:t>
      </w:r>
      <w:r>
        <w:rPr>
          <w:rFonts w:ascii="Arial" w:hAnsi="Arial" w:cs="Arial"/>
          <w:sz w:val="24"/>
          <w:szCs w:val="24"/>
        </w:rPr>
        <w:t>i</w:t>
      </w:r>
      <w:r>
        <w:rPr>
          <w:rFonts w:ascii="Arial" w:hAnsi="Arial" w:cs="Arial"/>
          <w:sz w:val="24"/>
          <w:szCs w:val="24"/>
        </w:rPr>
        <w:t>nen pääsy tietoihin ja samalla verkko mahdollistaa entistä paremmin ongelmalähtöisen oppimisen perusajatuksen toteuttamisen ja ko</w:t>
      </w:r>
      <w:r w:rsidR="009C0C17">
        <w:rPr>
          <w:rFonts w:ascii="Arial" w:hAnsi="Arial" w:cs="Arial"/>
          <w:sz w:val="24"/>
          <w:szCs w:val="24"/>
        </w:rPr>
        <w:t>nstruktivistisen oppimiskäsityks</w:t>
      </w:r>
      <w:r>
        <w:rPr>
          <w:rFonts w:ascii="Arial" w:hAnsi="Arial" w:cs="Arial"/>
          <w:sz w:val="24"/>
          <w:szCs w:val="24"/>
        </w:rPr>
        <w:t>en mu</w:t>
      </w:r>
      <w:r w:rsidR="009C0C17">
        <w:rPr>
          <w:rFonts w:ascii="Arial" w:hAnsi="Arial" w:cs="Arial"/>
          <w:sz w:val="24"/>
          <w:szCs w:val="24"/>
        </w:rPr>
        <w:t>k</w:t>
      </w:r>
      <w:r>
        <w:rPr>
          <w:rFonts w:ascii="Arial" w:hAnsi="Arial" w:cs="Arial"/>
          <w:sz w:val="24"/>
          <w:szCs w:val="24"/>
        </w:rPr>
        <w:t>a</w:t>
      </w:r>
      <w:r>
        <w:rPr>
          <w:rFonts w:ascii="Arial" w:hAnsi="Arial" w:cs="Arial"/>
          <w:sz w:val="24"/>
          <w:szCs w:val="24"/>
        </w:rPr>
        <w:t>i</w:t>
      </w:r>
      <w:r>
        <w:rPr>
          <w:rFonts w:ascii="Arial" w:hAnsi="Arial" w:cs="Arial"/>
          <w:sz w:val="24"/>
          <w:szCs w:val="24"/>
        </w:rPr>
        <w:t>sen oppimisen</w:t>
      </w:r>
      <w:r w:rsidR="009C0C17">
        <w:rPr>
          <w:rFonts w:ascii="Arial" w:hAnsi="Arial" w:cs="Arial"/>
          <w:sz w:val="24"/>
          <w:szCs w:val="24"/>
        </w:rPr>
        <w:t xml:space="preserve"> </w:t>
      </w:r>
      <w:sdt>
        <w:sdtPr>
          <w:rPr>
            <w:rFonts w:ascii="Arial" w:hAnsi="Arial" w:cs="Arial"/>
            <w:sz w:val="24"/>
            <w:szCs w:val="24"/>
          </w:rPr>
          <w:id w:val="4814558"/>
          <w:citation/>
        </w:sdtPr>
        <w:sdtContent>
          <w:r w:rsidR="000A3858">
            <w:rPr>
              <w:rFonts w:ascii="Arial" w:hAnsi="Arial" w:cs="Arial"/>
              <w:sz w:val="24"/>
              <w:szCs w:val="24"/>
            </w:rPr>
            <w:fldChar w:fldCharType="begin"/>
          </w:r>
          <w:r w:rsidR="009C0C17">
            <w:rPr>
              <w:rFonts w:ascii="Arial" w:hAnsi="Arial" w:cs="Arial"/>
              <w:sz w:val="24"/>
              <w:szCs w:val="24"/>
            </w:rPr>
            <w:instrText xml:space="preserve"> CITATION Haa08 \l 1035 </w:instrText>
          </w:r>
          <w:r w:rsidR="000A3858">
            <w:rPr>
              <w:rFonts w:ascii="Arial" w:hAnsi="Arial" w:cs="Arial"/>
              <w:sz w:val="24"/>
              <w:szCs w:val="24"/>
            </w:rPr>
            <w:fldChar w:fldCharType="separate"/>
          </w:r>
          <w:r w:rsidR="0017475F" w:rsidRPr="0017475F">
            <w:rPr>
              <w:rFonts w:ascii="Arial" w:hAnsi="Arial" w:cs="Arial"/>
              <w:noProof/>
              <w:sz w:val="24"/>
              <w:szCs w:val="24"/>
            </w:rPr>
            <w:t>(Haasio &amp; Haasio, 2008)</w:t>
          </w:r>
          <w:r w:rsidR="000A3858">
            <w:rPr>
              <w:rFonts w:ascii="Arial" w:hAnsi="Arial" w:cs="Arial"/>
              <w:sz w:val="24"/>
              <w:szCs w:val="24"/>
            </w:rPr>
            <w:fldChar w:fldCharType="end"/>
          </w:r>
        </w:sdtContent>
      </w:sdt>
      <w:r w:rsidR="009C0C17">
        <w:rPr>
          <w:rFonts w:ascii="Arial" w:hAnsi="Arial" w:cs="Arial"/>
          <w:sz w:val="24"/>
          <w:szCs w:val="24"/>
        </w:rPr>
        <w:t>. K</w:t>
      </w:r>
      <w:r w:rsidRPr="0086571D">
        <w:rPr>
          <w:rFonts w:ascii="Arial" w:hAnsi="Arial" w:cs="Arial"/>
          <w:sz w:val="24"/>
          <w:szCs w:val="24"/>
        </w:rPr>
        <w:t xml:space="preserve">oulun toimintatavat eivät ole </w:t>
      </w:r>
      <w:r w:rsidR="009C0C17">
        <w:rPr>
          <w:rFonts w:ascii="Arial" w:hAnsi="Arial" w:cs="Arial"/>
          <w:sz w:val="24"/>
          <w:szCs w:val="24"/>
        </w:rPr>
        <w:t xml:space="preserve">kuitenkaan </w:t>
      </w:r>
      <w:r w:rsidRPr="0086571D">
        <w:rPr>
          <w:rFonts w:ascii="Arial" w:hAnsi="Arial" w:cs="Arial"/>
          <w:sz w:val="24"/>
          <w:szCs w:val="24"/>
        </w:rPr>
        <w:t>muuttuneet hyödyntämään uusia tapo</w:t>
      </w:r>
      <w:r w:rsidR="009C0C17">
        <w:rPr>
          <w:rFonts w:ascii="Arial" w:hAnsi="Arial" w:cs="Arial"/>
          <w:sz w:val="24"/>
          <w:szCs w:val="24"/>
        </w:rPr>
        <w:t>ja</w:t>
      </w:r>
      <w:proofErr w:type="gramStart"/>
      <w:r w:rsidR="009C0C17">
        <w:rPr>
          <w:rFonts w:ascii="Arial" w:hAnsi="Arial" w:cs="Arial"/>
          <w:sz w:val="24"/>
          <w:szCs w:val="24"/>
        </w:rPr>
        <w:t xml:space="preserve"> </w:t>
      </w:r>
      <w:r w:rsidR="0017475F" w:rsidRPr="0017475F">
        <w:rPr>
          <w:rFonts w:ascii="Arial" w:hAnsi="Arial" w:cs="Arial"/>
          <w:noProof/>
          <w:sz w:val="24"/>
          <w:szCs w:val="24"/>
        </w:rPr>
        <w:t>(Opetusministeriö.</w:t>
      </w:r>
      <w:proofErr w:type="gramEnd"/>
      <w:r w:rsidR="0017475F" w:rsidRPr="0017475F">
        <w:rPr>
          <w:rFonts w:ascii="Arial" w:hAnsi="Arial" w:cs="Arial"/>
          <w:noProof/>
          <w:sz w:val="24"/>
          <w:szCs w:val="24"/>
        </w:rPr>
        <w:t xml:space="preserve"> Koul</w:t>
      </w:r>
      <w:r w:rsidR="007E7E91">
        <w:rPr>
          <w:rFonts w:ascii="Arial" w:hAnsi="Arial" w:cs="Arial"/>
          <w:noProof/>
          <w:sz w:val="24"/>
          <w:szCs w:val="24"/>
        </w:rPr>
        <w:t>utus- ja tiedepolitiikan osasto</w:t>
      </w:r>
      <w:r w:rsidR="0017475F" w:rsidRPr="0017475F">
        <w:rPr>
          <w:rFonts w:ascii="Arial" w:hAnsi="Arial" w:cs="Arial"/>
          <w:noProof/>
          <w:sz w:val="24"/>
          <w:szCs w:val="24"/>
        </w:rPr>
        <w:t>, 2010)</w:t>
      </w:r>
      <w:r w:rsidR="009C0C17">
        <w:rPr>
          <w:rFonts w:ascii="Arial" w:hAnsi="Arial" w:cs="Arial"/>
          <w:sz w:val="24"/>
          <w:szCs w:val="24"/>
        </w:rPr>
        <w:t xml:space="preserve">. Se, että opettajilla on itsenäisyys valita </w:t>
      </w:r>
      <w:r w:rsidRPr="0086571D">
        <w:rPr>
          <w:rFonts w:ascii="Arial" w:hAnsi="Arial" w:cs="Arial"/>
          <w:sz w:val="24"/>
          <w:szCs w:val="24"/>
        </w:rPr>
        <w:t>käyttämänsä opetusmenetel</w:t>
      </w:r>
      <w:r w:rsidR="009C0C17">
        <w:rPr>
          <w:rFonts w:ascii="Arial" w:hAnsi="Arial" w:cs="Arial"/>
          <w:sz w:val="24"/>
          <w:szCs w:val="24"/>
        </w:rPr>
        <w:t xml:space="preserve">mät, </w:t>
      </w:r>
      <w:r w:rsidRPr="0086571D">
        <w:rPr>
          <w:rFonts w:ascii="Arial" w:hAnsi="Arial" w:cs="Arial"/>
          <w:sz w:val="24"/>
          <w:szCs w:val="24"/>
        </w:rPr>
        <w:lastRenderedPageBreak/>
        <w:t xml:space="preserve">ei ole edistänyt </w:t>
      </w:r>
      <w:proofErr w:type="spellStart"/>
      <w:r w:rsidRPr="0086571D">
        <w:rPr>
          <w:rFonts w:ascii="Arial" w:hAnsi="Arial" w:cs="Arial"/>
          <w:sz w:val="24"/>
          <w:szCs w:val="24"/>
        </w:rPr>
        <w:t>tvt:n</w:t>
      </w:r>
      <w:proofErr w:type="spellEnd"/>
      <w:r w:rsidRPr="0086571D">
        <w:rPr>
          <w:rFonts w:ascii="Arial" w:hAnsi="Arial" w:cs="Arial"/>
          <w:sz w:val="24"/>
          <w:szCs w:val="24"/>
        </w:rPr>
        <w:t xml:space="preserve"> laaja-alaista käyttöönottoa ja näin oppilaat eivät saa oppia aik</w:t>
      </w:r>
      <w:r w:rsidRPr="0086571D">
        <w:rPr>
          <w:rFonts w:ascii="Arial" w:hAnsi="Arial" w:cs="Arial"/>
          <w:sz w:val="24"/>
          <w:szCs w:val="24"/>
        </w:rPr>
        <w:t>a</w:t>
      </w:r>
      <w:r w:rsidRPr="0086571D">
        <w:rPr>
          <w:rFonts w:ascii="Arial" w:hAnsi="Arial" w:cs="Arial"/>
          <w:sz w:val="24"/>
          <w:szCs w:val="24"/>
        </w:rPr>
        <w:t xml:space="preserve">kaudelle luontaisella tavalla, vaan joutuvat jättämään oppimaansa koulun ulkopuolelle. </w:t>
      </w:r>
    </w:p>
    <w:p w:rsidR="005A1D29" w:rsidRPr="0086571D" w:rsidRDefault="005A1D29" w:rsidP="00ED1EE1">
      <w:pPr>
        <w:rPr>
          <w:rFonts w:ascii="Arial" w:hAnsi="Arial" w:cs="Arial"/>
          <w:sz w:val="24"/>
          <w:szCs w:val="24"/>
        </w:rPr>
      </w:pPr>
      <w:r w:rsidRPr="0086571D">
        <w:rPr>
          <w:rFonts w:ascii="Arial" w:hAnsi="Arial" w:cs="Arial"/>
          <w:sz w:val="24"/>
          <w:szCs w:val="24"/>
        </w:rPr>
        <w:t>Sosiaalinen media luo mahdollisuuksia uuden oppimiselle, kun se sidotaan osaksi op</w:t>
      </w:r>
      <w:r w:rsidRPr="0086571D">
        <w:rPr>
          <w:rFonts w:ascii="Arial" w:hAnsi="Arial" w:cs="Arial"/>
          <w:sz w:val="24"/>
          <w:szCs w:val="24"/>
        </w:rPr>
        <w:t>e</w:t>
      </w:r>
      <w:r w:rsidRPr="0086571D">
        <w:rPr>
          <w:rFonts w:ascii="Arial" w:hAnsi="Arial" w:cs="Arial"/>
          <w:sz w:val="24"/>
          <w:szCs w:val="24"/>
        </w:rPr>
        <w:t>tusta, sillä tulevaisuuden koulu tulee olemaan yhä avoimempi oppimisympäristö. Se tarjoaa muunneltavia ympäristöjä, joita voidaan käyttää myös koulun ulkopuolella. Sos</w:t>
      </w:r>
      <w:r w:rsidRPr="0086571D">
        <w:rPr>
          <w:rFonts w:ascii="Arial" w:hAnsi="Arial" w:cs="Arial"/>
          <w:sz w:val="24"/>
          <w:szCs w:val="24"/>
        </w:rPr>
        <w:t>i</w:t>
      </w:r>
      <w:r w:rsidRPr="0086571D">
        <w:rPr>
          <w:rFonts w:ascii="Arial" w:hAnsi="Arial" w:cs="Arial"/>
          <w:sz w:val="24"/>
          <w:szCs w:val="24"/>
        </w:rPr>
        <w:t>aalisen median tarjoamat oppimisympäristöt mahdollistavat vuorovaikutuksen vertai</w:t>
      </w:r>
      <w:r w:rsidRPr="0086571D">
        <w:rPr>
          <w:rFonts w:ascii="Arial" w:hAnsi="Arial" w:cs="Arial"/>
          <w:sz w:val="24"/>
          <w:szCs w:val="24"/>
        </w:rPr>
        <w:t>s</w:t>
      </w:r>
      <w:r w:rsidRPr="0086571D">
        <w:rPr>
          <w:rFonts w:ascii="Arial" w:hAnsi="Arial" w:cs="Arial"/>
          <w:sz w:val="24"/>
          <w:szCs w:val="24"/>
        </w:rPr>
        <w:t>ryhmien kanssa sekä tilan yhteisen tiedon rakentamiselle, projektityöskentelylle, tutk</w:t>
      </w:r>
      <w:r w:rsidRPr="0086571D">
        <w:rPr>
          <w:rFonts w:ascii="Arial" w:hAnsi="Arial" w:cs="Arial"/>
          <w:sz w:val="24"/>
          <w:szCs w:val="24"/>
        </w:rPr>
        <w:t>i</w:t>
      </w:r>
      <w:r w:rsidRPr="0086571D">
        <w:rPr>
          <w:rFonts w:ascii="Arial" w:hAnsi="Arial" w:cs="Arial"/>
          <w:sz w:val="24"/>
          <w:szCs w:val="24"/>
        </w:rPr>
        <w:t xml:space="preserve">mukselle ja tiedon jakamiselle. </w:t>
      </w:r>
    </w:p>
    <w:p w:rsidR="005A1D29" w:rsidRPr="0086571D" w:rsidRDefault="005A1D29" w:rsidP="00ED1EE1">
      <w:pPr>
        <w:rPr>
          <w:rFonts w:ascii="Arial" w:hAnsi="Arial" w:cs="Arial"/>
          <w:sz w:val="24"/>
          <w:szCs w:val="24"/>
        </w:rPr>
      </w:pPr>
      <w:r w:rsidRPr="0086571D">
        <w:rPr>
          <w:rFonts w:ascii="Arial" w:hAnsi="Arial" w:cs="Arial"/>
          <w:sz w:val="24"/>
          <w:szCs w:val="24"/>
        </w:rPr>
        <w:t xml:space="preserve">Tieto- ja viestintätekniikan huonon nykytilan myötä on viritelty monia hankkeita, joiden avulla </w:t>
      </w:r>
      <w:proofErr w:type="spellStart"/>
      <w:r w:rsidRPr="0086571D">
        <w:rPr>
          <w:rFonts w:ascii="Arial" w:hAnsi="Arial" w:cs="Arial"/>
          <w:sz w:val="24"/>
          <w:szCs w:val="24"/>
        </w:rPr>
        <w:t>tvt:n</w:t>
      </w:r>
      <w:proofErr w:type="spellEnd"/>
      <w:r w:rsidRPr="0086571D">
        <w:rPr>
          <w:rFonts w:ascii="Arial" w:hAnsi="Arial" w:cs="Arial"/>
          <w:sz w:val="24"/>
          <w:szCs w:val="24"/>
        </w:rPr>
        <w:t xml:space="preserve"> tehokkaampaa käyttöä saataisiin juurrutettua suomalaiseen koulujärjeste</w:t>
      </w:r>
      <w:r w:rsidRPr="0086571D">
        <w:rPr>
          <w:rFonts w:ascii="Arial" w:hAnsi="Arial" w:cs="Arial"/>
          <w:sz w:val="24"/>
          <w:szCs w:val="24"/>
        </w:rPr>
        <w:t>l</w:t>
      </w:r>
      <w:r w:rsidRPr="0086571D">
        <w:rPr>
          <w:rFonts w:ascii="Arial" w:hAnsi="Arial" w:cs="Arial"/>
          <w:sz w:val="24"/>
          <w:szCs w:val="24"/>
        </w:rPr>
        <w:t>mään. Tästä on esimerkkinä Tieto- ja viestintätekniikka koulun arjessa OPTEK</w:t>
      </w:r>
      <w:r>
        <w:rPr>
          <w:rStyle w:val="Alaviitteenviite"/>
          <w:rFonts w:ascii="Arial" w:hAnsi="Arial" w:cs="Arial"/>
          <w:sz w:val="24"/>
          <w:szCs w:val="24"/>
        </w:rPr>
        <w:footnoteReference w:id="2"/>
      </w:r>
      <w:r w:rsidRPr="0086571D">
        <w:rPr>
          <w:rFonts w:ascii="Arial" w:hAnsi="Arial" w:cs="Arial"/>
          <w:sz w:val="24"/>
          <w:szCs w:val="24"/>
        </w:rPr>
        <w:t>- hanke, jota koordinoi liikenne- ja viestintäministeriö. Hanke toteutetaan yhteistyössä opetusm</w:t>
      </w:r>
      <w:r w:rsidRPr="0086571D">
        <w:rPr>
          <w:rFonts w:ascii="Arial" w:hAnsi="Arial" w:cs="Arial"/>
          <w:sz w:val="24"/>
          <w:szCs w:val="24"/>
        </w:rPr>
        <w:t>i</w:t>
      </w:r>
      <w:r w:rsidRPr="0086571D">
        <w:rPr>
          <w:rFonts w:ascii="Arial" w:hAnsi="Arial" w:cs="Arial"/>
          <w:sz w:val="24"/>
          <w:szCs w:val="24"/>
        </w:rPr>
        <w:t>nisteriön, Opetushallituksen ja elinkeinoelämän kanssa. Hankkeessa kehitetään tieto- ja viestintätekniikan ja sähköisen median käyttöä opetuksessa, opiskelussa ja oppimisy</w:t>
      </w:r>
      <w:r w:rsidRPr="0086571D">
        <w:rPr>
          <w:rFonts w:ascii="Arial" w:hAnsi="Arial" w:cs="Arial"/>
          <w:sz w:val="24"/>
          <w:szCs w:val="24"/>
        </w:rPr>
        <w:t>m</w:t>
      </w:r>
      <w:r w:rsidRPr="0086571D">
        <w:rPr>
          <w:rFonts w:ascii="Arial" w:hAnsi="Arial" w:cs="Arial"/>
          <w:sz w:val="24"/>
          <w:szCs w:val="24"/>
        </w:rPr>
        <w:t>päristöjen suunnittelussa. Hankkeen visiona on, että Suomi nousee kansainväliseen kärkeen tieto- ja viestintätekniikan opetuskäytössä ja, että Suomeen syntyy yhteisöllinen ja viestinnällinen tulevaisuuden koulu, jossa tieto- ja viestintätekniikan ja sähköisen m</w:t>
      </w:r>
      <w:r w:rsidRPr="0086571D">
        <w:rPr>
          <w:rFonts w:ascii="Arial" w:hAnsi="Arial" w:cs="Arial"/>
          <w:sz w:val="24"/>
          <w:szCs w:val="24"/>
        </w:rPr>
        <w:t>e</w:t>
      </w:r>
      <w:r w:rsidRPr="0086571D">
        <w:rPr>
          <w:rFonts w:ascii="Arial" w:hAnsi="Arial" w:cs="Arial"/>
          <w:sz w:val="24"/>
          <w:szCs w:val="24"/>
        </w:rPr>
        <w:t>dian monipuolinen käyttö on luonteva osa arkea. Hankkeessa on mukana 12 kuntaa ja niistä yhteensä 20 koulua.</w:t>
      </w:r>
    </w:p>
    <w:p w:rsidR="00BF5245" w:rsidRDefault="009C0C17" w:rsidP="00214361">
      <w:pPr>
        <w:rPr>
          <w:rFonts w:ascii="Arial" w:hAnsi="Arial" w:cs="Arial"/>
          <w:sz w:val="24"/>
          <w:szCs w:val="24"/>
        </w:rPr>
      </w:pPr>
      <w:r>
        <w:rPr>
          <w:rFonts w:ascii="Arial" w:hAnsi="Arial" w:cs="Arial"/>
          <w:sz w:val="24"/>
          <w:szCs w:val="24"/>
        </w:rPr>
        <w:t>Opettajien tieto- ja viestintätekniikan käyttöä</w:t>
      </w:r>
      <w:r w:rsidR="007E7E91">
        <w:rPr>
          <w:rFonts w:ascii="Arial" w:hAnsi="Arial" w:cs="Arial"/>
          <w:sz w:val="24"/>
          <w:szCs w:val="24"/>
        </w:rPr>
        <w:t xml:space="preserve"> kuvaa myös</w:t>
      </w:r>
      <w:r>
        <w:rPr>
          <w:rFonts w:ascii="Arial" w:hAnsi="Arial" w:cs="Arial"/>
          <w:sz w:val="24"/>
          <w:szCs w:val="24"/>
        </w:rPr>
        <w:t xml:space="preserve"> k</w:t>
      </w:r>
      <w:r w:rsidR="00BF5245" w:rsidRPr="0086571D">
        <w:rPr>
          <w:rFonts w:ascii="Arial" w:hAnsi="Arial" w:cs="Arial"/>
          <w:sz w:val="24"/>
          <w:szCs w:val="24"/>
        </w:rPr>
        <w:t>ansainväli</w:t>
      </w:r>
      <w:r>
        <w:rPr>
          <w:rFonts w:ascii="Arial" w:hAnsi="Arial" w:cs="Arial"/>
          <w:sz w:val="24"/>
          <w:szCs w:val="24"/>
        </w:rPr>
        <w:t>n</w:t>
      </w:r>
      <w:r w:rsidR="00BF5245" w:rsidRPr="0086571D">
        <w:rPr>
          <w:rFonts w:ascii="Arial" w:hAnsi="Arial" w:cs="Arial"/>
          <w:sz w:val="24"/>
          <w:szCs w:val="24"/>
        </w:rPr>
        <w:t>en S</w:t>
      </w:r>
      <w:r w:rsidR="00AD0AC5">
        <w:rPr>
          <w:rFonts w:ascii="Arial" w:hAnsi="Arial" w:cs="Arial"/>
          <w:sz w:val="24"/>
          <w:szCs w:val="24"/>
        </w:rPr>
        <w:t>I</w:t>
      </w:r>
      <w:r>
        <w:rPr>
          <w:rFonts w:ascii="Arial" w:hAnsi="Arial" w:cs="Arial"/>
          <w:sz w:val="24"/>
          <w:szCs w:val="24"/>
        </w:rPr>
        <w:t xml:space="preserve">TES 2006 </w:t>
      </w:r>
      <w:proofErr w:type="gramStart"/>
      <w:r>
        <w:rPr>
          <w:rFonts w:ascii="Arial" w:hAnsi="Arial" w:cs="Arial"/>
          <w:sz w:val="24"/>
          <w:szCs w:val="24"/>
        </w:rPr>
        <w:t>–tutkimus</w:t>
      </w:r>
      <w:proofErr w:type="gramEnd"/>
      <w:r>
        <w:rPr>
          <w:rFonts w:ascii="Arial" w:hAnsi="Arial" w:cs="Arial"/>
          <w:sz w:val="24"/>
          <w:szCs w:val="24"/>
        </w:rPr>
        <w:t xml:space="preserve"> </w:t>
      </w:r>
      <w:sdt>
        <w:sdtPr>
          <w:rPr>
            <w:rFonts w:ascii="Arial" w:hAnsi="Arial" w:cs="Arial"/>
            <w:sz w:val="24"/>
            <w:szCs w:val="24"/>
          </w:rPr>
          <w:id w:val="1617590"/>
          <w:citation/>
        </w:sdtPr>
        <w:sdtContent>
          <w:r w:rsidR="000A3858">
            <w:rPr>
              <w:rFonts w:ascii="Arial" w:hAnsi="Arial" w:cs="Arial"/>
              <w:sz w:val="24"/>
              <w:szCs w:val="24"/>
            </w:rPr>
            <w:fldChar w:fldCharType="begin"/>
          </w:r>
          <w:r w:rsidR="00B92BF7">
            <w:rPr>
              <w:rFonts w:ascii="Arial" w:hAnsi="Arial" w:cs="Arial"/>
              <w:sz w:val="24"/>
              <w:szCs w:val="24"/>
            </w:rPr>
            <w:instrText xml:space="preserve"> CITATION Mar08 \l 1035  </w:instrText>
          </w:r>
          <w:r w:rsidR="000A3858">
            <w:rPr>
              <w:rFonts w:ascii="Arial" w:hAnsi="Arial" w:cs="Arial"/>
              <w:sz w:val="24"/>
              <w:szCs w:val="24"/>
            </w:rPr>
            <w:fldChar w:fldCharType="separate"/>
          </w:r>
          <w:r w:rsidR="0017475F" w:rsidRPr="0017475F">
            <w:rPr>
              <w:rFonts w:ascii="Arial" w:hAnsi="Arial" w:cs="Arial"/>
              <w:noProof/>
              <w:sz w:val="24"/>
              <w:szCs w:val="24"/>
            </w:rPr>
            <w:t>(Kankaanranta &amp; Puhakka, 2008)</w:t>
          </w:r>
          <w:r w:rsidR="000A3858">
            <w:rPr>
              <w:rFonts w:ascii="Arial" w:hAnsi="Arial" w:cs="Arial"/>
              <w:sz w:val="24"/>
              <w:szCs w:val="24"/>
            </w:rPr>
            <w:fldChar w:fldCharType="end"/>
          </w:r>
        </w:sdtContent>
      </w:sdt>
      <w:r>
        <w:rPr>
          <w:rFonts w:ascii="Arial" w:hAnsi="Arial" w:cs="Arial"/>
          <w:sz w:val="24"/>
          <w:szCs w:val="24"/>
        </w:rPr>
        <w:t>. S</w:t>
      </w:r>
      <w:r w:rsidR="005A1D29">
        <w:rPr>
          <w:rFonts w:ascii="Arial" w:hAnsi="Arial" w:cs="Arial"/>
          <w:sz w:val="24"/>
          <w:szCs w:val="24"/>
        </w:rPr>
        <w:t xml:space="preserve">e </w:t>
      </w:r>
      <w:r w:rsidR="007E7E91">
        <w:rPr>
          <w:rFonts w:ascii="Arial" w:hAnsi="Arial" w:cs="Arial"/>
          <w:sz w:val="24"/>
          <w:szCs w:val="24"/>
        </w:rPr>
        <w:t>osoitti</w:t>
      </w:r>
      <w:r w:rsidR="00E6164C" w:rsidRPr="0086571D">
        <w:rPr>
          <w:rFonts w:ascii="Arial" w:hAnsi="Arial" w:cs="Arial"/>
          <w:sz w:val="24"/>
          <w:szCs w:val="24"/>
        </w:rPr>
        <w:t xml:space="preserve">, että tietotekniikan säännöllinen käyttö </w:t>
      </w:r>
      <w:r w:rsidR="007E7E91">
        <w:rPr>
          <w:rFonts w:ascii="Arial" w:hAnsi="Arial" w:cs="Arial"/>
          <w:sz w:val="24"/>
          <w:szCs w:val="24"/>
        </w:rPr>
        <w:t>opetuksellisiin tarkoituksiin oli</w:t>
      </w:r>
      <w:r w:rsidR="00E6164C" w:rsidRPr="0086571D">
        <w:rPr>
          <w:rFonts w:ascii="Arial" w:hAnsi="Arial" w:cs="Arial"/>
          <w:sz w:val="24"/>
          <w:szCs w:val="24"/>
        </w:rPr>
        <w:t xml:space="preserve"> suhteellisen vähäistä eri oppiaineissa. Monet ope</w:t>
      </w:r>
      <w:r w:rsidR="00E6164C" w:rsidRPr="0086571D">
        <w:rPr>
          <w:rFonts w:ascii="Arial" w:hAnsi="Arial" w:cs="Arial"/>
          <w:sz w:val="24"/>
          <w:szCs w:val="24"/>
        </w:rPr>
        <w:t>t</w:t>
      </w:r>
      <w:r w:rsidR="00E6164C" w:rsidRPr="0086571D">
        <w:rPr>
          <w:rFonts w:ascii="Arial" w:hAnsi="Arial" w:cs="Arial"/>
          <w:sz w:val="24"/>
          <w:szCs w:val="24"/>
        </w:rPr>
        <w:t>tajat käytt</w:t>
      </w:r>
      <w:r w:rsidR="007E7E91">
        <w:rPr>
          <w:rFonts w:ascii="Arial" w:hAnsi="Arial" w:cs="Arial"/>
          <w:sz w:val="24"/>
          <w:szCs w:val="24"/>
        </w:rPr>
        <w:t>i</w:t>
      </w:r>
      <w:r w:rsidR="00E6164C" w:rsidRPr="0086571D">
        <w:rPr>
          <w:rFonts w:ascii="Arial" w:hAnsi="Arial" w:cs="Arial"/>
          <w:sz w:val="24"/>
          <w:szCs w:val="24"/>
        </w:rPr>
        <w:t>vät tietotekniikkaa rajoitetusta tai eivät ollenkaan. Tietotekniikan opetuskäy</w:t>
      </w:r>
      <w:r w:rsidR="00E6164C" w:rsidRPr="0086571D">
        <w:rPr>
          <w:rFonts w:ascii="Arial" w:hAnsi="Arial" w:cs="Arial"/>
          <w:sz w:val="24"/>
          <w:szCs w:val="24"/>
        </w:rPr>
        <w:t>t</w:t>
      </w:r>
      <w:r w:rsidR="00E6164C" w:rsidRPr="0086571D">
        <w:rPr>
          <w:rFonts w:ascii="Arial" w:hAnsi="Arial" w:cs="Arial"/>
          <w:sz w:val="24"/>
          <w:szCs w:val="24"/>
        </w:rPr>
        <w:t xml:space="preserve">töön liittyviä esteitä olivat: </w:t>
      </w:r>
      <w:r w:rsidR="007E7826" w:rsidRPr="0086571D">
        <w:rPr>
          <w:rFonts w:ascii="Arial" w:hAnsi="Arial" w:cs="Arial"/>
          <w:sz w:val="24"/>
          <w:szCs w:val="24"/>
        </w:rPr>
        <w:t xml:space="preserve">ajanpuute </w:t>
      </w:r>
      <w:proofErr w:type="gramStart"/>
      <w:r w:rsidR="007E7826" w:rsidRPr="0086571D">
        <w:rPr>
          <w:rFonts w:ascii="Arial" w:hAnsi="Arial" w:cs="Arial"/>
          <w:sz w:val="24"/>
          <w:szCs w:val="24"/>
        </w:rPr>
        <w:t>sekä  välineiden</w:t>
      </w:r>
      <w:proofErr w:type="gramEnd"/>
      <w:r w:rsidR="007E7826" w:rsidRPr="0086571D">
        <w:rPr>
          <w:rFonts w:ascii="Arial" w:hAnsi="Arial" w:cs="Arial"/>
          <w:sz w:val="24"/>
          <w:szCs w:val="24"/>
        </w:rPr>
        <w:t xml:space="preserve">  ja opettajien pedagogisten tait</w:t>
      </w:r>
      <w:r w:rsidR="007E7826" w:rsidRPr="0086571D">
        <w:rPr>
          <w:rFonts w:ascii="Arial" w:hAnsi="Arial" w:cs="Arial"/>
          <w:sz w:val="24"/>
          <w:szCs w:val="24"/>
        </w:rPr>
        <w:t>o</w:t>
      </w:r>
      <w:r w:rsidR="007E7826" w:rsidRPr="0086571D">
        <w:rPr>
          <w:rFonts w:ascii="Arial" w:hAnsi="Arial" w:cs="Arial"/>
          <w:sz w:val="24"/>
          <w:szCs w:val="24"/>
        </w:rPr>
        <w:t>jen</w:t>
      </w:r>
      <w:r w:rsidR="00E6164C" w:rsidRPr="0086571D">
        <w:rPr>
          <w:rFonts w:ascii="Arial" w:hAnsi="Arial" w:cs="Arial"/>
          <w:sz w:val="24"/>
          <w:szCs w:val="24"/>
        </w:rPr>
        <w:t xml:space="preserve"> </w:t>
      </w:r>
      <w:r w:rsidR="007E7826" w:rsidRPr="0086571D">
        <w:rPr>
          <w:rFonts w:ascii="Arial" w:hAnsi="Arial" w:cs="Arial"/>
          <w:sz w:val="24"/>
          <w:szCs w:val="24"/>
        </w:rPr>
        <w:t>puutteellisuus. Raportin mukaan suurin osa opettajista arvioi suoriutuvansa eri</w:t>
      </w:r>
      <w:r w:rsidR="007E7826" w:rsidRPr="0086571D">
        <w:rPr>
          <w:rFonts w:ascii="Arial" w:hAnsi="Arial" w:cs="Arial"/>
          <w:sz w:val="24"/>
          <w:szCs w:val="24"/>
        </w:rPr>
        <w:t>n</w:t>
      </w:r>
      <w:r w:rsidR="007E7826" w:rsidRPr="0086571D">
        <w:rPr>
          <w:rFonts w:ascii="Arial" w:hAnsi="Arial" w:cs="Arial"/>
          <w:sz w:val="24"/>
          <w:szCs w:val="24"/>
        </w:rPr>
        <w:t>omaisesti esim. sähköpostin käytöstä, tekstinkäsittelystä ja verkko-ostoksista. Sen s</w:t>
      </w:r>
      <w:r w:rsidR="007E7826" w:rsidRPr="0086571D">
        <w:rPr>
          <w:rFonts w:ascii="Arial" w:hAnsi="Arial" w:cs="Arial"/>
          <w:sz w:val="24"/>
          <w:szCs w:val="24"/>
        </w:rPr>
        <w:t>i</w:t>
      </w:r>
      <w:r w:rsidR="007E7826" w:rsidRPr="0086571D">
        <w:rPr>
          <w:rFonts w:ascii="Arial" w:hAnsi="Arial" w:cs="Arial"/>
          <w:sz w:val="24"/>
          <w:szCs w:val="24"/>
        </w:rPr>
        <w:t xml:space="preserve">jaan taulukkolaskentaohjelmien käyttö, verkkokeskustelut ja animaatiotoiminnot olivat vähäisessä määrin hallinnassa. Tietotekniikan pedagogisen käytön osaaminen arvioitiin vähäisemmäksi </w:t>
      </w:r>
      <w:proofErr w:type="gramStart"/>
      <w:r w:rsidR="007E7826" w:rsidRPr="0086571D">
        <w:rPr>
          <w:rFonts w:ascii="Arial" w:hAnsi="Arial" w:cs="Arial"/>
          <w:sz w:val="24"/>
          <w:szCs w:val="24"/>
        </w:rPr>
        <w:t>kuin  tietotekniikan</w:t>
      </w:r>
      <w:proofErr w:type="gramEnd"/>
      <w:r w:rsidR="007E7826" w:rsidRPr="0086571D">
        <w:rPr>
          <w:rFonts w:ascii="Arial" w:hAnsi="Arial" w:cs="Arial"/>
          <w:sz w:val="24"/>
          <w:szCs w:val="24"/>
        </w:rPr>
        <w:t xml:space="preserve"> käyttö yleensä.  Lisäksi mielenkiintoinen huomio on, että opettajat hankkivat tietoja ja taitoja tyypillisimmin työtovereita havainnoimalla ja heidän kanssaan</w:t>
      </w:r>
      <w:r w:rsidR="007E7E91">
        <w:rPr>
          <w:rFonts w:ascii="Arial" w:hAnsi="Arial" w:cs="Arial"/>
          <w:sz w:val="24"/>
          <w:szCs w:val="24"/>
        </w:rPr>
        <w:t xml:space="preserve"> keskustelemalla. Opettajat olivat</w:t>
      </w:r>
      <w:r w:rsidR="007E7826" w:rsidRPr="0086571D">
        <w:rPr>
          <w:rFonts w:ascii="Arial" w:hAnsi="Arial" w:cs="Arial"/>
          <w:sz w:val="24"/>
          <w:szCs w:val="24"/>
        </w:rPr>
        <w:t xml:space="preserve"> osallistuneet enemmän tietotekn</w:t>
      </w:r>
      <w:r w:rsidR="007E7826" w:rsidRPr="0086571D">
        <w:rPr>
          <w:rFonts w:ascii="Arial" w:hAnsi="Arial" w:cs="Arial"/>
          <w:sz w:val="24"/>
          <w:szCs w:val="24"/>
        </w:rPr>
        <w:t>i</w:t>
      </w:r>
      <w:r w:rsidR="007E7826" w:rsidRPr="0086571D">
        <w:rPr>
          <w:rFonts w:ascii="Arial" w:hAnsi="Arial" w:cs="Arial"/>
          <w:sz w:val="24"/>
          <w:szCs w:val="24"/>
        </w:rPr>
        <w:t>seen kuin pedagogiseen koulutukseen. On myös yllättävää, että vielä on huomattava joukko opettajia, jotka eivät ole lainkaan kiinnostuneet kouluttautumisesta tietotekniikan käyttöön.</w:t>
      </w:r>
      <w:r w:rsidR="00FB5427" w:rsidRPr="0086571D">
        <w:rPr>
          <w:rFonts w:ascii="Arial" w:hAnsi="Arial" w:cs="Arial"/>
          <w:sz w:val="24"/>
          <w:szCs w:val="24"/>
        </w:rPr>
        <w:t xml:space="preserve"> </w:t>
      </w:r>
    </w:p>
    <w:p w:rsidR="009C0C17" w:rsidRPr="0086571D" w:rsidRDefault="009C0C17" w:rsidP="007E7E91">
      <w:pPr>
        <w:rPr>
          <w:rFonts w:ascii="Arial" w:hAnsi="Arial" w:cs="Arial"/>
          <w:sz w:val="24"/>
          <w:szCs w:val="24"/>
        </w:rPr>
      </w:pPr>
      <w:r>
        <w:rPr>
          <w:rFonts w:ascii="Arial" w:hAnsi="Arial" w:cs="Arial"/>
          <w:sz w:val="24"/>
          <w:szCs w:val="24"/>
        </w:rPr>
        <w:t>Opettajien tietotekniikan käytön ongelmat liittyvät todennäköisesti siihen, että opettajat eivät tiedä, miten tietotekniikkaa voitaisiin parhaiten käyttää opetuksessa</w:t>
      </w:r>
      <w:r w:rsidR="00D74BCC">
        <w:rPr>
          <w:rFonts w:ascii="Arial" w:hAnsi="Arial" w:cs="Arial"/>
          <w:sz w:val="24"/>
          <w:szCs w:val="24"/>
        </w:rPr>
        <w:t>. Tähän on syynä opettajien motivaation ja kiinnostuksen puute</w:t>
      </w:r>
      <w:r>
        <w:rPr>
          <w:rFonts w:ascii="Arial" w:hAnsi="Arial" w:cs="Arial"/>
          <w:sz w:val="24"/>
          <w:szCs w:val="24"/>
        </w:rPr>
        <w:t xml:space="preserve"> </w:t>
      </w:r>
      <w:sdt>
        <w:sdtPr>
          <w:rPr>
            <w:rFonts w:ascii="Arial" w:hAnsi="Arial" w:cs="Arial"/>
            <w:sz w:val="24"/>
            <w:szCs w:val="24"/>
          </w:rPr>
          <w:id w:val="4814560"/>
          <w:citation/>
        </w:sdtPr>
        <w:sdtContent>
          <w:r w:rsidR="000A3858">
            <w:rPr>
              <w:rFonts w:ascii="Arial" w:hAnsi="Arial" w:cs="Arial"/>
              <w:sz w:val="24"/>
              <w:szCs w:val="24"/>
            </w:rPr>
            <w:fldChar w:fldCharType="begin"/>
          </w:r>
          <w:r>
            <w:rPr>
              <w:rFonts w:ascii="Arial" w:hAnsi="Arial" w:cs="Arial"/>
              <w:sz w:val="24"/>
              <w:szCs w:val="24"/>
            </w:rPr>
            <w:instrText xml:space="preserve"> CITATION Ilo06 \l 1035 </w:instrText>
          </w:r>
          <w:r w:rsidR="000A3858">
            <w:rPr>
              <w:rFonts w:ascii="Arial" w:hAnsi="Arial" w:cs="Arial"/>
              <w:sz w:val="24"/>
              <w:szCs w:val="24"/>
            </w:rPr>
            <w:fldChar w:fldCharType="separate"/>
          </w:r>
          <w:r w:rsidR="0017475F" w:rsidRPr="0017475F">
            <w:rPr>
              <w:rFonts w:ascii="Arial" w:hAnsi="Arial" w:cs="Arial"/>
              <w:noProof/>
              <w:sz w:val="24"/>
              <w:szCs w:val="24"/>
            </w:rPr>
            <w:t>(Ilomäki &amp; Lakkala, 2006)</w:t>
          </w:r>
          <w:r w:rsidR="000A3858">
            <w:rPr>
              <w:rFonts w:ascii="Arial" w:hAnsi="Arial" w:cs="Arial"/>
              <w:sz w:val="24"/>
              <w:szCs w:val="24"/>
            </w:rPr>
            <w:fldChar w:fldCharType="end"/>
          </w:r>
        </w:sdtContent>
      </w:sdt>
      <w:r w:rsidR="00D74BCC">
        <w:rPr>
          <w:rFonts w:ascii="Arial" w:hAnsi="Arial" w:cs="Arial"/>
          <w:sz w:val="24"/>
          <w:szCs w:val="24"/>
        </w:rPr>
        <w:t xml:space="preserve">. Ilomäen </w:t>
      </w:r>
      <w:r w:rsidR="00D74BCC">
        <w:rPr>
          <w:rFonts w:ascii="Arial" w:hAnsi="Arial" w:cs="Arial"/>
          <w:sz w:val="24"/>
          <w:szCs w:val="24"/>
        </w:rPr>
        <w:lastRenderedPageBreak/>
        <w:t>ja Lakkalan (2006) mukaan koulutuksen määrälläkään ei pystytä lisäämään opetuksen tietoteknistä käyttöä vaan ennemminkin kehittämällä uusia pedagogisia malleja</w:t>
      </w:r>
    </w:p>
    <w:p w:rsidR="00BA052B" w:rsidRDefault="0086571D" w:rsidP="001C6FC8">
      <w:pPr>
        <w:pStyle w:val="Otsikko2"/>
        <w:numPr>
          <w:ilvl w:val="1"/>
          <w:numId w:val="13"/>
        </w:numPr>
      </w:pPr>
      <w:bookmarkStart w:id="5" w:name="_Toc262922329"/>
      <w:r w:rsidRPr="0086571D">
        <w:t xml:space="preserve">Tieto- ja viestintätekniikka </w:t>
      </w:r>
      <w:r w:rsidR="00815E99">
        <w:t>opetuskäytössä</w:t>
      </w:r>
      <w:bookmarkEnd w:id="5"/>
      <w:r w:rsidR="00815E99">
        <w:t xml:space="preserve"> </w:t>
      </w:r>
    </w:p>
    <w:p w:rsidR="00815E99" w:rsidRDefault="00815E99" w:rsidP="001C6FC8">
      <w:pPr>
        <w:pStyle w:val="Otsikko2"/>
        <w:numPr>
          <w:ilvl w:val="1"/>
          <w:numId w:val="13"/>
        </w:numPr>
      </w:pPr>
      <w:bookmarkStart w:id="6" w:name="_Toc262922330"/>
      <w:r>
        <w:t xml:space="preserve">Opettajan rooli </w:t>
      </w:r>
      <w:proofErr w:type="spellStart"/>
      <w:r>
        <w:t>tvt:n</w:t>
      </w:r>
      <w:proofErr w:type="spellEnd"/>
      <w:r>
        <w:t xml:space="preserve"> työskentelykulttuurin käytössä</w:t>
      </w:r>
      <w:bookmarkEnd w:id="6"/>
    </w:p>
    <w:p w:rsidR="00815E99" w:rsidRDefault="00815E99" w:rsidP="001C6FC8">
      <w:pPr>
        <w:pStyle w:val="Otsikko2"/>
        <w:numPr>
          <w:ilvl w:val="1"/>
          <w:numId w:val="13"/>
        </w:numPr>
      </w:pPr>
      <w:bookmarkStart w:id="7" w:name="_Toc262922331"/>
      <w:r>
        <w:t xml:space="preserve">Yhteisöllinen tiedon tuottaminen ja jakaminen </w:t>
      </w:r>
      <w:proofErr w:type="spellStart"/>
      <w:r>
        <w:t>tvt:n</w:t>
      </w:r>
      <w:proofErr w:type="spellEnd"/>
      <w:r>
        <w:t xml:space="preserve"> avulla</w:t>
      </w:r>
      <w:bookmarkEnd w:id="7"/>
    </w:p>
    <w:p w:rsidR="00815E99" w:rsidRDefault="00815E99" w:rsidP="001C6FC8">
      <w:pPr>
        <w:pStyle w:val="Otsikko3"/>
        <w:numPr>
          <w:ilvl w:val="2"/>
          <w:numId w:val="13"/>
        </w:numPr>
      </w:pPr>
      <w:bookmarkStart w:id="8" w:name="_Toc262922332"/>
      <w:r>
        <w:t>Oppimisen itsesäätely</w:t>
      </w:r>
      <w:bookmarkEnd w:id="8"/>
    </w:p>
    <w:p w:rsidR="00815E99" w:rsidRDefault="00815E99" w:rsidP="001C6FC8">
      <w:pPr>
        <w:pStyle w:val="Otsikko3"/>
        <w:numPr>
          <w:ilvl w:val="2"/>
          <w:numId w:val="13"/>
        </w:numPr>
      </w:pPr>
      <w:bookmarkStart w:id="9" w:name="_Toc262922333"/>
      <w:proofErr w:type="spellStart"/>
      <w:r>
        <w:t>Skriptaus</w:t>
      </w:r>
      <w:bookmarkEnd w:id="9"/>
      <w:proofErr w:type="spellEnd"/>
    </w:p>
    <w:p w:rsidR="001C6FC8" w:rsidRDefault="00815E99" w:rsidP="00815E99">
      <w:pPr>
        <w:pStyle w:val="Otsikko3"/>
        <w:numPr>
          <w:ilvl w:val="2"/>
          <w:numId w:val="13"/>
        </w:numPr>
      </w:pPr>
      <w:bookmarkStart w:id="10" w:name="_Toc262922334"/>
      <w:r>
        <w:t>Yhteisöllinen opetus ja oppiminen</w:t>
      </w:r>
      <w:bookmarkEnd w:id="10"/>
    </w:p>
    <w:p w:rsidR="00815E99" w:rsidRPr="00815E99" w:rsidRDefault="00815E99" w:rsidP="00815E99">
      <w:pPr>
        <w:pStyle w:val="Otsikko3"/>
        <w:numPr>
          <w:ilvl w:val="2"/>
          <w:numId w:val="13"/>
        </w:numPr>
      </w:pPr>
      <w:r>
        <w:t xml:space="preserve"> </w:t>
      </w:r>
      <w:bookmarkStart w:id="11" w:name="_Toc262922335"/>
      <w:r>
        <w:t>Tiedon tuottaminen</w:t>
      </w:r>
      <w:bookmarkEnd w:id="11"/>
    </w:p>
    <w:p w:rsidR="00C64D1E" w:rsidRDefault="00C64D1E" w:rsidP="00C64D1E">
      <w:pPr>
        <w:pStyle w:val="Luettelokappale"/>
        <w:rPr>
          <w:rFonts w:ascii="Arial" w:hAnsi="Arial" w:cs="Arial"/>
          <w:sz w:val="24"/>
          <w:szCs w:val="24"/>
        </w:rPr>
      </w:pPr>
    </w:p>
    <w:p w:rsidR="000D46B8" w:rsidRDefault="000D46B8" w:rsidP="000D46B8">
      <w:pPr>
        <w:pStyle w:val="Otsikko2"/>
        <w:numPr>
          <w:ilvl w:val="1"/>
          <w:numId w:val="13"/>
        </w:numPr>
      </w:pPr>
      <w:bookmarkStart w:id="12" w:name="_Toc262922336"/>
      <w:r>
        <w:t>Opintojakson rakentaminen sosiaalisen median välinein</w:t>
      </w:r>
      <w:bookmarkEnd w:id="12"/>
    </w:p>
    <w:p w:rsidR="00ED1EE1" w:rsidRDefault="00ED1EE1" w:rsidP="00C64D1E">
      <w:pPr>
        <w:pStyle w:val="Luettelokappale"/>
        <w:rPr>
          <w:rFonts w:ascii="Arial" w:hAnsi="Arial" w:cs="Arial"/>
          <w:sz w:val="24"/>
          <w:szCs w:val="24"/>
        </w:rPr>
      </w:pPr>
    </w:p>
    <w:p w:rsidR="00ED1EE1" w:rsidRPr="00B30F68" w:rsidRDefault="00ED1EE1" w:rsidP="00C64D1E">
      <w:pPr>
        <w:pStyle w:val="Luettelokappale"/>
        <w:rPr>
          <w:rFonts w:ascii="Arial" w:hAnsi="Arial" w:cs="Arial"/>
          <w:sz w:val="24"/>
          <w:szCs w:val="24"/>
        </w:rPr>
      </w:pPr>
    </w:p>
    <w:p w:rsidR="00C64D1E" w:rsidRPr="008911A7" w:rsidRDefault="005B7145" w:rsidP="00B761D9">
      <w:pPr>
        <w:pStyle w:val="Otsikko1"/>
        <w:numPr>
          <w:ilvl w:val="0"/>
          <w:numId w:val="12"/>
        </w:numPr>
        <w:ind w:left="426"/>
      </w:pPr>
      <w:bookmarkStart w:id="13" w:name="_Toc261945428"/>
      <w:bookmarkStart w:id="14" w:name="_Toc262922337"/>
      <w:r w:rsidRPr="008911A7">
        <w:t xml:space="preserve">TUTKIMUKSEN </w:t>
      </w:r>
      <w:r w:rsidR="00C64D1E" w:rsidRPr="008911A7">
        <w:t>MENETELMÄT</w:t>
      </w:r>
      <w:bookmarkEnd w:id="13"/>
      <w:bookmarkEnd w:id="14"/>
    </w:p>
    <w:p w:rsidR="005B7145" w:rsidRPr="00B30F68" w:rsidRDefault="00D3077B" w:rsidP="004C0C5C">
      <w:pPr>
        <w:pStyle w:val="Otsikko2"/>
        <w:numPr>
          <w:ilvl w:val="1"/>
          <w:numId w:val="12"/>
        </w:numPr>
        <w:ind w:left="709" w:hanging="709"/>
      </w:pPr>
      <w:bookmarkStart w:id="15" w:name="_Toc262922338"/>
      <w:r w:rsidRPr="00B30F68">
        <w:t>Tutkimu</w:t>
      </w:r>
      <w:r w:rsidR="005B7145" w:rsidRPr="00B30F68">
        <w:t>skysymykset</w:t>
      </w:r>
      <w:bookmarkEnd w:id="15"/>
    </w:p>
    <w:p w:rsidR="00D3135E" w:rsidRDefault="00D3135E" w:rsidP="00D3135E">
      <w:pPr>
        <w:rPr>
          <w:rFonts w:ascii="Arial" w:hAnsi="Arial" w:cs="Arial"/>
          <w:sz w:val="24"/>
          <w:szCs w:val="24"/>
        </w:rPr>
      </w:pPr>
      <w:r>
        <w:rPr>
          <w:rFonts w:ascii="Arial" w:hAnsi="Arial" w:cs="Arial"/>
          <w:sz w:val="24"/>
          <w:szCs w:val="24"/>
        </w:rPr>
        <w:t xml:space="preserve">Tutkimuksen vaiheissa 1 ja 2 saadaan vastauksia </w:t>
      </w:r>
      <w:proofErr w:type="gramStart"/>
      <w:r>
        <w:rPr>
          <w:rFonts w:ascii="Arial" w:hAnsi="Arial" w:cs="Arial"/>
          <w:sz w:val="24"/>
          <w:szCs w:val="24"/>
        </w:rPr>
        <w:t>ensimmäiseen  tutkimuskysymy</w:t>
      </w:r>
      <w:r>
        <w:rPr>
          <w:rFonts w:ascii="Arial" w:hAnsi="Arial" w:cs="Arial"/>
          <w:sz w:val="24"/>
          <w:szCs w:val="24"/>
        </w:rPr>
        <w:t>k</w:t>
      </w:r>
      <w:r>
        <w:rPr>
          <w:rFonts w:ascii="Arial" w:hAnsi="Arial" w:cs="Arial"/>
          <w:sz w:val="24"/>
          <w:szCs w:val="24"/>
        </w:rPr>
        <w:t>seen</w:t>
      </w:r>
      <w:proofErr w:type="gramEnd"/>
      <w:r>
        <w:rPr>
          <w:rFonts w:ascii="Arial" w:hAnsi="Arial" w:cs="Arial"/>
          <w:sz w:val="24"/>
          <w:szCs w:val="24"/>
        </w:rPr>
        <w:t>: 1) M</w:t>
      </w:r>
      <w:r w:rsidR="005B7145" w:rsidRPr="00ED1EE1">
        <w:rPr>
          <w:rFonts w:ascii="Arial" w:hAnsi="Arial" w:cs="Arial"/>
          <w:sz w:val="24"/>
          <w:szCs w:val="24"/>
        </w:rPr>
        <w:t>issä määrin eri aineissa opettajat käyttä</w:t>
      </w:r>
      <w:r w:rsidR="001C6FC8" w:rsidRPr="00ED1EE1">
        <w:rPr>
          <w:rFonts w:ascii="Arial" w:hAnsi="Arial" w:cs="Arial"/>
          <w:sz w:val="24"/>
          <w:szCs w:val="24"/>
        </w:rPr>
        <w:t>vät tieto- ja viestintätekniikkaa ja mi</w:t>
      </w:r>
      <w:r w:rsidR="001C6FC8" w:rsidRPr="00ED1EE1">
        <w:rPr>
          <w:rFonts w:ascii="Arial" w:hAnsi="Arial" w:cs="Arial"/>
          <w:sz w:val="24"/>
          <w:szCs w:val="24"/>
        </w:rPr>
        <w:t>l</w:t>
      </w:r>
      <w:r w:rsidR="001C6FC8" w:rsidRPr="00ED1EE1">
        <w:rPr>
          <w:rFonts w:ascii="Arial" w:hAnsi="Arial" w:cs="Arial"/>
          <w:sz w:val="24"/>
          <w:szCs w:val="24"/>
        </w:rPr>
        <w:t xml:space="preserve">laiselle tietotekniikan käytölle olisi tarvetta. Näiden ennakkokartoitusten avulla </w:t>
      </w:r>
      <w:r>
        <w:rPr>
          <w:rFonts w:ascii="Arial" w:hAnsi="Arial" w:cs="Arial"/>
          <w:sz w:val="24"/>
          <w:szCs w:val="24"/>
        </w:rPr>
        <w:t>lähdettiin</w:t>
      </w:r>
      <w:r w:rsidR="001C6FC8" w:rsidRPr="00ED1EE1">
        <w:rPr>
          <w:rFonts w:ascii="Arial" w:hAnsi="Arial" w:cs="Arial"/>
          <w:sz w:val="24"/>
          <w:szCs w:val="24"/>
        </w:rPr>
        <w:t xml:space="preserve"> suunnittelemaan uutta opintojaksoa juuri niihin tarpeisiin jo</w:t>
      </w:r>
      <w:r w:rsidR="004C0C5C">
        <w:rPr>
          <w:rFonts w:ascii="Arial" w:hAnsi="Arial" w:cs="Arial"/>
          <w:sz w:val="24"/>
          <w:szCs w:val="24"/>
        </w:rPr>
        <w:t>ita näillä opettajilla oli</w:t>
      </w:r>
      <w:r w:rsidR="001C6FC8" w:rsidRPr="00ED1EE1">
        <w:rPr>
          <w:rFonts w:ascii="Arial" w:hAnsi="Arial" w:cs="Arial"/>
          <w:sz w:val="24"/>
          <w:szCs w:val="24"/>
        </w:rPr>
        <w:t xml:space="preserve">. </w:t>
      </w:r>
      <w:r>
        <w:rPr>
          <w:rFonts w:ascii="Arial" w:hAnsi="Arial" w:cs="Arial"/>
          <w:sz w:val="24"/>
          <w:szCs w:val="24"/>
        </w:rPr>
        <w:t>Tutk</w:t>
      </w:r>
      <w:r>
        <w:rPr>
          <w:rFonts w:ascii="Arial" w:hAnsi="Arial" w:cs="Arial"/>
          <w:sz w:val="24"/>
          <w:szCs w:val="24"/>
        </w:rPr>
        <w:t>i</w:t>
      </w:r>
      <w:r>
        <w:rPr>
          <w:rFonts w:ascii="Arial" w:hAnsi="Arial" w:cs="Arial"/>
          <w:sz w:val="24"/>
          <w:szCs w:val="24"/>
        </w:rPr>
        <w:t>muksen loppupuolella keskitymme kahteen tutkimuskysymykseen: 2) Milla tavalla vo</w:t>
      </w:r>
      <w:r>
        <w:rPr>
          <w:rFonts w:ascii="Arial" w:hAnsi="Arial" w:cs="Arial"/>
          <w:sz w:val="24"/>
          <w:szCs w:val="24"/>
        </w:rPr>
        <w:t>i</w:t>
      </w:r>
      <w:r>
        <w:rPr>
          <w:rFonts w:ascii="Arial" w:hAnsi="Arial" w:cs="Arial"/>
          <w:sz w:val="24"/>
          <w:szCs w:val="24"/>
        </w:rPr>
        <w:t xml:space="preserve">daan itsesäätelyn teoriaan pohjautuen suunnitella opintojakson </w:t>
      </w:r>
      <w:proofErr w:type="spellStart"/>
      <w:r>
        <w:rPr>
          <w:rFonts w:ascii="Arial" w:hAnsi="Arial" w:cs="Arial"/>
          <w:sz w:val="24"/>
          <w:szCs w:val="24"/>
        </w:rPr>
        <w:t>skripti</w:t>
      </w:r>
      <w:proofErr w:type="spellEnd"/>
      <w:r>
        <w:rPr>
          <w:rFonts w:ascii="Arial" w:hAnsi="Arial" w:cs="Arial"/>
          <w:sz w:val="24"/>
          <w:szCs w:val="24"/>
        </w:rPr>
        <w:t>? 3) Miten opint</w:t>
      </w:r>
      <w:r>
        <w:rPr>
          <w:rFonts w:ascii="Arial" w:hAnsi="Arial" w:cs="Arial"/>
          <w:sz w:val="24"/>
          <w:szCs w:val="24"/>
        </w:rPr>
        <w:t>o</w:t>
      </w:r>
      <w:r>
        <w:rPr>
          <w:rFonts w:ascii="Arial" w:hAnsi="Arial" w:cs="Arial"/>
          <w:sz w:val="24"/>
          <w:szCs w:val="24"/>
        </w:rPr>
        <w:t xml:space="preserve">jakson </w:t>
      </w:r>
      <w:proofErr w:type="spellStart"/>
      <w:r>
        <w:rPr>
          <w:rFonts w:ascii="Arial" w:hAnsi="Arial" w:cs="Arial"/>
          <w:sz w:val="24"/>
          <w:szCs w:val="24"/>
        </w:rPr>
        <w:t>skripitä</w:t>
      </w:r>
      <w:proofErr w:type="spellEnd"/>
      <w:r>
        <w:rPr>
          <w:rFonts w:ascii="Arial" w:hAnsi="Arial" w:cs="Arial"/>
          <w:sz w:val="24"/>
          <w:szCs w:val="24"/>
        </w:rPr>
        <w:t xml:space="preserve"> voidaan monistaa eri oppiaineisiin?</w:t>
      </w:r>
    </w:p>
    <w:p w:rsidR="005B7145" w:rsidRPr="00B30F68" w:rsidRDefault="005B7145" w:rsidP="005B7145">
      <w:pPr>
        <w:pStyle w:val="Luettelokappale"/>
        <w:ind w:left="360"/>
        <w:rPr>
          <w:rFonts w:ascii="Arial" w:hAnsi="Arial" w:cs="Arial"/>
          <w:sz w:val="24"/>
          <w:szCs w:val="24"/>
        </w:rPr>
      </w:pPr>
    </w:p>
    <w:p w:rsidR="005B7145" w:rsidRPr="00B30F68" w:rsidRDefault="005B7145" w:rsidP="004C0C5C">
      <w:pPr>
        <w:pStyle w:val="Otsikko2"/>
        <w:numPr>
          <w:ilvl w:val="1"/>
          <w:numId w:val="12"/>
        </w:numPr>
        <w:ind w:left="709" w:hanging="709"/>
      </w:pPr>
      <w:bookmarkStart w:id="16" w:name="_Toc262922339"/>
      <w:r w:rsidRPr="00B30F68">
        <w:t>Tutkimuksen metodologia</w:t>
      </w:r>
      <w:bookmarkEnd w:id="16"/>
    </w:p>
    <w:p w:rsidR="008C49D8" w:rsidRPr="00A54516" w:rsidRDefault="00E24181" w:rsidP="00E24181">
      <w:pPr>
        <w:rPr>
          <w:rFonts w:ascii="Arial" w:hAnsi="Arial" w:cs="Arial"/>
          <w:sz w:val="24"/>
          <w:szCs w:val="24"/>
        </w:rPr>
      </w:pPr>
      <w:r>
        <w:rPr>
          <w:rFonts w:ascii="Arial" w:hAnsi="Arial" w:cs="Arial"/>
          <w:sz w:val="24"/>
          <w:szCs w:val="24"/>
        </w:rPr>
        <w:t>Tässä tutkimuksessa</w:t>
      </w:r>
      <w:r w:rsidR="005B7145" w:rsidRPr="00B30F68">
        <w:rPr>
          <w:rFonts w:ascii="Arial" w:hAnsi="Arial" w:cs="Arial"/>
          <w:sz w:val="24"/>
          <w:szCs w:val="24"/>
        </w:rPr>
        <w:t xml:space="preserve"> käytetään kv</w:t>
      </w:r>
      <w:r w:rsidR="00EA15CE" w:rsidRPr="00B30F68">
        <w:rPr>
          <w:rFonts w:ascii="Arial" w:hAnsi="Arial" w:cs="Arial"/>
          <w:sz w:val="24"/>
          <w:szCs w:val="24"/>
        </w:rPr>
        <w:t>alitatiivista</w:t>
      </w:r>
      <w:r>
        <w:rPr>
          <w:rFonts w:ascii="Arial" w:hAnsi="Arial" w:cs="Arial"/>
          <w:sz w:val="24"/>
          <w:szCs w:val="24"/>
        </w:rPr>
        <w:t xml:space="preserve"> lähestymis</w:t>
      </w:r>
      <w:r w:rsidR="00EA15CE" w:rsidRPr="00B30F68">
        <w:rPr>
          <w:rFonts w:ascii="Arial" w:hAnsi="Arial" w:cs="Arial"/>
          <w:sz w:val="24"/>
          <w:szCs w:val="24"/>
        </w:rPr>
        <w:t>tapaa</w:t>
      </w:r>
      <w:r w:rsidR="00321502">
        <w:rPr>
          <w:rFonts w:ascii="Arial" w:hAnsi="Arial" w:cs="Arial"/>
          <w:sz w:val="24"/>
          <w:szCs w:val="24"/>
        </w:rPr>
        <w:t>. Tutkimusstrategia on puhtaasti design-tutkimust</w:t>
      </w:r>
      <w:r w:rsidR="008C49D8">
        <w:rPr>
          <w:rFonts w:ascii="Arial" w:hAnsi="Arial" w:cs="Arial"/>
          <w:sz w:val="24"/>
          <w:szCs w:val="24"/>
        </w:rPr>
        <w:t>a, koska tavoitteena on ilmiön tutkiminen</w:t>
      </w:r>
      <w:r w:rsidR="00321502">
        <w:rPr>
          <w:rFonts w:ascii="Arial" w:hAnsi="Arial" w:cs="Arial"/>
          <w:sz w:val="24"/>
          <w:szCs w:val="24"/>
        </w:rPr>
        <w:t xml:space="preserve">, </w:t>
      </w:r>
      <w:r w:rsidR="008C49D8">
        <w:rPr>
          <w:rFonts w:ascii="Arial" w:hAnsi="Arial" w:cs="Arial"/>
          <w:sz w:val="24"/>
          <w:szCs w:val="24"/>
        </w:rPr>
        <w:t xml:space="preserve">uuden </w:t>
      </w:r>
      <w:r w:rsidR="00321502">
        <w:rPr>
          <w:rFonts w:ascii="Arial" w:hAnsi="Arial" w:cs="Arial"/>
          <w:sz w:val="24"/>
          <w:szCs w:val="24"/>
        </w:rPr>
        <w:t xml:space="preserve">suunnittelu ja pedagogisen käytänteen testaus </w:t>
      </w:r>
      <w:sdt>
        <w:sdtPr>
          <w:rPr>
            <w:rFonts w:ascii="Arial" w:hAnsi="Arial" w:cs="Arial"/>
            <w:sz w:val="24"/>
            <w:szCs w:val="24"/>
          </w:rPr>
          <w:id w:val="207721"/>
          <w:citation/>
        </w:sdtPr>
        <w:sdtContent>
          <w:r w:rsidR="000A3858">
            <w:rPr>
              <w:rFonts w:ascii="Arial" w:hAnsi="Arial" w:cs="Arial"/>
              <w:sz w:val="24"/>
              <w:szCs w:val="24"/>
            </w:rPr>
            <w:fldChar w:fldCharType="begin"/>
          </w:r>
          <w:r w:rsidR="00321502">
            <w:rPr>
              <w:rFonts w:ascii="Arial" w:hAnsi="Arial" w:cs="Arial"/>
              <w:sz w:val="24"/>
              <w:szCs w:val="24"/>
            </w:rPr>
            <w:instrText xml:space="preserve"> CITATION Jos \l 1035  </w:instrText>
          </w:r>
          <w:r w:rsidR="000A3858">
            <w:rPr>
              <w:rFonts w:ascii="Arial" w:hAnsi="Arial" w:cs="Arial"/>
              <w:sz w:val="24"/>
              <w:szCs w:val="24"/>
            </w:rPr>
            <w:fldChar w:fldCharType="separate"/>
          </w:r>
          <w:r w:rsidR="0017475F" w:rsidRPr="0017475F">
            <w:rPr>
              <w:rFonts w:ascii="Arial" w:hAnsi="Arial" w:cs="Arial"/>
              <w:noProof/>
              <w:sz w:val="24"/>
              <w:szCs w:val="24"/>
            </w:rPr>
            <w:t>(Joseph, 2004)</w:t>
          </w:r>
          <w:r w:rsidR="000A3858">
            <w:rPr>
              <w:rFonts w:ascii="Arial" w:hAnsi="Arial" w:cs="Arial"/>
              <w:sz w:val="24"/>
              <w:szCs w:val="24"/>
            </w:rPr>
            <w:fldChar w:fldCharType="end"/>
          </w:r>
        </w:sdtContent>
      </w:sdt>
      <w:r w:rsidR="008C49D8">
        <w:rPr>
          <w:rFonts w:ascii="Arial" w:hAnsi="Arial" w:cs="Arial"/>
          <w:sz w:val="24"/>
          <w:szCs w:val="24"/>
        </w:rPr>
        <w:t xml:space="preserve">. </w:t>
      </w:r>
      <w:r w:rsidR="008C49D8" w:rsidRPr="00A54516">
        <w:rPr>
          <w:rFonts w:ascii="Arial" w:hAnsi="Arial" w:cs="Arial"/>
          <w:sz w:val="24"/>
          <w:szCs w:val="24"/>
        </w:rPr>
        <w:t>Design-tu</w:t>
      </w:r>
      <w:r w:rsidR="00A54516" w:rsidRPr="00A54516">
        <w:rPr>
          <w:rFonts w:ascii="Arial" w:hAnsi="Arial" w:cs="Arial"/>
          <w:sz w:val="24"/>
          <w:szCs w:val="24"/>
        </w:rPr>
        <w:t xml:space="preserve">tkimuksen historia lähtee liikkeelle </w:t>
      </w:r>
      <w:r w:rsidR="00A54516">
        <w:rPr>
          <w:rFonts w:ascii="Arial" w:hAnsi="Arial" w:cs="Arial"/>
          <w:sz w:val="24"/>
          <w:szCs w:val="24"/>
        </w:rPr>
        <w:t xml:space="preserve">Brownin </w:t>
      </w:r>
      <w:r w:rsidR="00A54516">
        <w:rPr>
          <w:rFonts w:ascii="Arial" w:hAnsi="Arial" w:cs="Arial"/>
          <w:noProof/>
          <w:sz w:val="24"/>
          <w:szCs w:val="24"/>
        </w:rPr>
        <w:t>(</w:t>
      </w:r>
      <w:r w:rsidR="00A54516" w:rsidRPr="00A54516">
        <w:rPr>
          <w:rFonts w:ascii="Arial" w:hAnsi="Arial" w:cs="Arial"/>
          <w:noProof/>
          <w:sz w:val="24"/>
          <w:szCs w:val="24"/>
        </w:rPr>
        <w:t>1992)</w:t>
      </w:r>
      <w:r w:rsidR="00A54516" w:rsidRPr="00A54516">
        <w:rPr>
          <w:rFonts w:ascii="Arial" w:hAnsi="Arial" w:cs="Arial"/>
          <w:sz w:val="24"/>
          <w:szCs w:val="24"/>
        </w:rPr>
        <w:t xml:space="preserve"> tutkimuksista.</w:t>
      </w:r>
      <w:r w:rsidR="00A54516">
        <w:rPr>
          <w:rFonts w:ascii="Arial" w:hAnsi="Arial" w:cs="Arial"/>
          <w:sz w:val="24"/>
          <w:szCs w:val="24"/>
        </w:rPr>
        <w:t xml:space="preserve"> Brown käyttää </w:t>
      </w:r>
      <w:proofErr w:type="gramStart"/>
      <w:r w:rsidR="00A54516">
        <w:rPr>
          <w:rFonts w:ascii="Arial" w:hAnsi="Arial" w:cs="Arial"/>
          <w:sz w:val="24"/>
          <w:szCs w:val="24"/>
        </w:rPr>
        <w:t>nimitystä  ”design</w:t>
      </w:r>
      <w:proofErr w:type="gramEnd"/>
      <w:r w:rsidR="00A54516">
        <w:rPr>
          <w:rFonts w:ascii="Arial" w:hAnsi="Arial" w:cs="Arial"/>
          <w:sz w:val="24"/>
          <w:szCs w:val="24"/>
        </w:rPr>
        <w:t xml:space="preserve"> kokeilu” (</w:t>
      </w:r>
      <w:proofErr w:type="spellStart"/>
      <w:r w:rsidR="00A54516">
        <w:rPr>
          <w:rFonts w:ascii="Arial" w:hAnsi="Arial" w:cs="Arial"/>
          <w:sz w:val="24"/>
          <w:szCs w:val="24"/>
        </w:rPr>
        <w:t>eng</w:t>
      </w:r>
      <w:proofErr w:type="spellEnd"/>
      <w:r w:rsidR="00A54516">
        <w:rPr>
          <w:rFonts w:ascii="Arial" w:hAnsi="Arial" w:cs="Arial"/>
          <w:sz w:val="24"/>
          <w:szCs w:val="24"/>
        </w:rPr>
        <w:t xml:space="preserve">. </w:t>
      </w:r>
      <w:r w:rsidR="00A54516" w:rsidRPr="00B36D15">
        <w:rPr>
          <w:rFonts w:ascii="Arial" w:hAnsi="Arial" w:cs="Arial"/>
          <w:i/>
          <w:sz w:val="24"/>
          <w:szCs w:val="24"/>
        </w:rPr>
        <w:t xml:space="preserve">design </w:t>
      </w:r>
      <w:proofErr w:type="spellStart"/>
      <w:r w:rsidR="00A54516" w:rsidRPr="00B36D15">
        <w:rPr>
          <w:rFonts w:ascii="Arial" w:hAnsi="Arial" w:cs="Arial"/>
          <w:i/>
          <w:sz w:val="24"/>
          <w:szCs w:val="24"/>
        </w:rPr>
        <w:t>experiment</w:t>
      </w:r>
      <w:proofErr w:type="spellEnd"/>
      <w:r w:rsidR="00B36D15">
        <w:rPr>
          <w:rFonts w:ascii="Arial" w:hAnsi="Arial" w:cs="Arial"/>
          <w:sz w:val="24"/>
          <w:szCs w:val="24"/>
        </w:rPr>
        <w:t>). Tämän artikkelin pohjalta olen muotoillut kuvion (kuvia 2), joka k</w:t>
      </w:r>
      <w:r w:rsidR="00B36D15">
        <w:rPr>
          <w:rFonts w:ascii="Arial" w:hAnsi="Arial" w:cs="Arial"/>
          <w:sz w:val="24"/>
          <w:szCs w:val="24"/>
        </w:rPr>
        <w:t>u</w:t>
      </w:r>
      <w:r w:rsidR="00B36D15">
        <w:rPr>
          <w:rFonts w:ascii="Arial" w:hAnsi="Arial" w:cs="Arial"/>
          <w:sz w:val="24"/>
          <w:szCs w:val="24"/>
        </w:rPr>
        <w:t>vaa design- tutkimuksen eri osa-alueita ja sen elementtejä.</w:t>
      </w:r>
    </w:p>
    <w:p w:rsidR="008C49D8" w:rsidRDefault="00235F23" w:rsidP="00E24181">
      <w:pPr>
        <w:rPr>
          <w:rFonts w:ascii="Arial" w:hAnsi="Arial" w:cs="Arial"/>
          <w:sz w:val="24"/>
          <w:szCs w:val="24"/>
        </w:rPr>
      </w:pPr>
      <w:r>
        <w:rPr>
          <w:rFonts w:ascii="Arial" w:hAnsi="Arial" w:cs="Arial"/>
          <w:noProof/>
          <w:sz w:val="24"/>
          <w:szCs w:val="24"/>
          <w:lang w:eastAsia="fi-FI"/>
        </w:rPr>
        <w:lastRenderedPageBreak/>
        <w:drawing>
          <wp:inline distT="0" distB="0" distL="0" distR="0">
            <wp:extent cx="5486400" cy="2895600"/>
            <wp:effectExtent l="0" t="19050" r="0" b="0"/>
            <wp:docPr id="2" name="Kaaviokuv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3D3870" w:rsidRPr="00A1175F" w:rsidRDefault="003D3870" w:rsidP="003D3870">
      <w:pPr>
        <w:pStyle w:val="Kuvanotsikko"/>
        <w:rPr>
          <w:rFonts w:ascii="Arial" w:hAnsi="Arial" w:cs="Arial"/>
        </w:rPr>
      </w:pPr>
      <w:r w:rsidRPr="00A1175F">
        <w:rPr>
          <w:rFonts w:ascii="Arial" w:hAnsi="Arial" w:cs="Arial"/>
        </w:rPr>
        <w:t xml:space="preserve">Kuvio </w:t>
      </w:r>
      <w:r w:rsidR="000A3858" w:rsidRPr="00A1175F">
        <w:rPr>
          <w:rFonts w:ascii="Arial" w:hAnsi="Arial" w:cs="Arial"/>
        </w:rPr>
        <w:fldChar w:fldCharType="begin"/>
      </w:r>
      <w:r w:rsidRPr="00A1175F">
        <w:rPr>
          <w:rFonts w:ascii="Arial" w:hAnsi="Arial" w:cs="Arial"/>
        </w:rPr>
        <w:instrText xml:space="preserve"> SEQ Kuvio \* ARABIC </w:instrText>
      </w:r>
      <w:r w:rsidR="000A3858" w:rsidRPr="00A1175F">
        <w:rPr>
          <w:rFonts w:ascii="Arial" w:hAnsi="Arial" w:cs="Arial"/>
        </w:rPr>
        <w:fldChar w:fldCharType="separate"/>
      </w:r>
      <w:r w:rsidR="00E107C1">
        <w:rPr>
          <w:rFonts w:ascii="Arial" w:hAnsi="Arial" w:cs="Arial"/>
          <w:noProof/>
        </w:rPr>
        <w:t>2</w:t>
      </w:r>
      <w:r w:rsidR="000A3858" w:rsidRPr="00A1175F">
        <w:rPr>
          <w:rFonts w:ascii="Arial" w:hAnsi="Arial" w:cs="Arial"/>
        </w:rPr>
        <w:fldChar w:fldCharType="end"/>
      </w:r>
      <w:r w:rsidRPr="00A1175F">
        <w:rPr>
          <w:rFonts w:ascii="Arial" w:hAnsi="Arial" w:cs="Arial"/>
        </w:rPr>
        <w:t xml:space="preserve">. </w:t>
      </w:r>
      <w:r w:rsidR="00A764E1" w:rsidRPr="00A1175F">
        <w:rPr>
          <w:rFonts w:ascii="Arial" w:hAnsi="Arial" w:cs="Arial"/>
        </w:rPr>
        <w:t>Design-tutkimuksen muoto</w:t>
      </w:r>
    </w:p>
    <w:p w:rsidR="00B36D15" w:rsidRDefault="00B36D15" w:rsidP="00B36D15">
      <w:pPr>
        <w:rPr>
          <w:rFonts w:ascii="Arial" w:hAnsi="Arial" w:cs="Arial"/>
          <w:sz w:val="24"/>
          <w:szCs w:val="24"/>
        </w:rPr>
      </w:pPr>
      <w:r>
        <w:rPr>
          <w:rFonts w:ascii="Arial" w:hAnsi="Arial" w:cs="Arial"/>
          <w:sz w:val="24"/>
          <w:szCs w:val="24"/>
        </w:rPr>
        <w:t>Design- tutkimuksen ensimmäinen vaihe on ongelmien ja ilmiön kartoittamista, jonka jälkeen lähdetään suunnittelemaan tähän ongelmaan ratkaisua. Saatua ratkaisua eli tässä tapauksessa uutta opintojaksoa lähdetään testaamaan käytännössä. Testaam</w:t>
      </w:r>
      <w:r>
        <w:rPr>
          <w:rFonts w:ascii="Arial" w:hAnsi="Arial" w:cs="Arial"/>
          <w:sz w:val="24"/>
          <w:szCs w:val="24"/>
        </w:rPr>
        <w:t>i</w:t>
      </w:r>
      <w:r>
        <w:rPr>
          <w:rFonts w:ascii="Arial" w:hAnsi="Arial" w:cs="Arial"/>
          <w:sz w:val="24"/>
          <w:szCs w:val="24"/>
        </w:rPr>
        <w:t>sen jälkeen saadun palautteen ja arvioinnin avulla saadaan arvokasta tietoa mahdoll</w:t>
      </w:r>
      <w:r>
        <w:rPr>
          <w:rFonts w:ascii="Arial" w:hAnsi="Arial" w:cs="Arial"/>
          <w:sz w:val="24"/>
          <w:szCs w:val="24"/>
        </w:rPr>
        <w:t>i</w:t>
      </w:r>
      <w:r>
        <w:rPr>
          <w:rFonts w:ascii="Arial" w:hAnsi="Arial" w:cs="Arial"/>
          <w:sz w:val="24"/>
          <w:szCs w:val="24"/>
        </w:rPr>
        <w:t>siin jatkotutkimuksiin ja menetelmän kehittämiseen.</w:t>
      </w:r>
    </w:p>
    <w:p w:rsidR="00B36D15" w:rsidRPr="00B36D15" w:rsidRDefault="003F7415" w:rsidP="00B36D15">
      <w:pPr>
        <w:rPr>
          <w:rFonts w:ascii="Arial" w:hAnsi="Arial" w:cs="Arial"/>
          <w:sz w:val="24"/>
          <w:szCs w:val="24"/>
        </w:rPr>
      </w:pPr>
      <w:proofErr w:type="spellStart"/>
      <w:r>
        <w:rPr>
          <w:rFonts w:ascii="Arial" w:hAnsi="Arial" w:cs="Arial"/>
          <w:sz w:val="24"/>
          <w:szCs w:val="24"/>
        </w:rPr>
        <w:t>Denzin</w:t>
      </w:r>
      <w:proofErr w:type="spellEnd"/>
      <w:r>
        <w:rPr>
          <w:rFonts w:ascii="Arial" w:hAnsi="Arial" w:cs="Arial"/>
          <w:sz w:val="24"/>
          <w:szCs w:val="24"/>
        </w:rPr>
        <w:t xml:space="preserve"> määritelmän mukaan (johon viittaa </w:t>
      </w:r>
      <w:r>
        <w:rPr>
          <w:rFonts w:ascii="Arial" w:hAnsi="Arial" w:cs="Arial"/>
          <w:noProof/>
          <w:sz w:val="24"/>
          <w:szCs w:val="24"/>
        </w:rPr>
        <w:t xml:space="preserve">Hirsijärvi, Remes, </w:t>
      </w:r>
      <w:r w:rsidR="00552AD1">
        <w:rPr>
          <w:rFonts w:ascii="Arial" w:hAnsi="Arial" w:cs="Arial"/>
          <w:noProof/>
          <w:sz w:val="24"/>
          <w:szCs w:val="24"/>
        </w:rPr>
        <w:t>&amp; Sajavaara, 2004</w:t>
      </w:r>
      <w:r w:rsidRPr="003F7415">
        <w:rPr>
          <w:rFonts w:ascii="Arial" w:hAnsi="Arial" w:cs="Arial"/>
          <w:noProof/>
          <w:sz w:val="24"/>
          <w:szCs w:val="24"/>
        </w:rPr>
        <w:t>)</w:t>
      </w:r>
      <w:r>
        <w:rPr>
          <w:rFonts w:ascii="Arial" w:hAnsi="Arial" w:cs="Arial"/>
          <w:sz w:val="24"/>
          <w:szCs w:val="24"/>
        </w:rPr>
        <w:t xml:space="preserve"> t</w:t>
      </w:r>
      <w:r w:rsidR="00A1175F">
        <w:rPr>
          <w:rFonts w:ascii="Arial" w:hAnsi="Arial" w:cs="Arial"/>
          <w:sz w:val="24"/>
          <w:szCs w:val="24"/>
        </w:rPr>
        <w:t>äss</w:t>
      </w:r>
      <w:r w:rsidR="00CC0EA0">
        <w:rPr>
          <w:rFonts w:ascii="Arial" w:hAnsi="Arial" w:cs="Arial"/>
          <w:sz w:val="24"/>
          <w:szCs w:val="24"/>
        </w:rPr>
        <w:t xml:space="preserve">ä tutkimuksessa käytetään </w:t>
      </w:r>
      <w:r w:rsidR="00552AD1">
        <w:rPr>
          <w:rFonts w:ascii="Arial" w:hAnsi="Arial" w:cs="Arial"/>
          <w:sz w:val="24"/>
          <w:szCs w:val="24"/>
        </w:rPr>
        <w:t xml:space="preserve">menetelmä </w:t>
      </w:r>
      <w:proofErr w:type="spellStart"/>
      <w:r w:rsidR="00CC0EA0">
        <w:rPr>
          <w:rFonts w:ascii="Arial" w:hAnsi="Arial" w:cs="Arial"/>
          <w:sz w:val="24"/>
          <w:szCs w:val="24"/>
        </w:rPr>
        <w:t>triangulaatiota</w:t>
      </w:r>
      <w:proofErr w:type="spellEnd"/>
      <w:r w:rsidR="00CC0EA0">
        <w:rPr>
          <w:rFonts w:ascii="Arial" w:hAnsi="Arial" w:cs="Arial"/>
          <w:sz w:val="24"/>
          <w:szCs w:val="24"/>
        </w:rPr>
        <w:t>, koska samaan tutkittavaan onge</w:t>
      </w:r>
      <w:r w:rsidR="00CC0EA0">
        <w:rPr>
          <w:rFonts w:ascii="Arial" w:hAnsi="Arial" w:cs="Arial"/>
          <w:sz w:val="24"/>
          <w:szCs w:val="24"/>
        </w:rPr>
        <w:t>l</w:t>
      </w:r>
      <w:r w:rsidR="00CC0EA0">
        <w:rPr>
          <w:rFonts w:ascii="Arial" w:hAnsi="Arial" w:cs="Arial"/>
          <w:sz w:val="24"/>
          <w:szCs w:val="24"/>
        </w:rPr>
        <w:t>maan kerätään vastauksia useasta eri tutkimusaineistos</w:t>
      </w:r>
      <w:r>
        <w:rPr>
          <w:rFonts w:ascii="Arial" w:hAnsi="Arial" w:cs="Arial"/>
          <w:sz w:val="24"/>
          <w:szCs w:val="24"/>
        </w:rPr>
        <w:t xml:space="preserve">ta. Tutkimusaineisto koostuu kyselyistä, </w:t>
      </w:r>
      <w:proofErr w:type="gramStart"/>
      <w:r>
        <w:rPr>
          <w:rFonts w:ascii="Arial" w:hAnsi="Arial" w:cs="Arial"/>
          <w:sz w:val="24"/>
          <w:szCs w:val="24"/>
        </w:rPr>
        <w:t>haa</w:t>
      </w:r>
      <w:r w:rsidR="00552AD1">
        <w:rPr>
          <w:rFonts w:ascii="Arial" w:hAnsi="Arial" w:cs="Arial"/>
          <w:sz w:val="24"/>
          <w:szCs w:val="24"/>
        </w:rPr>
        <w:t>statteluista ,</w:t>
      </w:r>
      <w:proofErr w:type="gramEnd"/>
      <w:r w:rsidR="00552AD1">
        <w:rPr>
          <w:rFonts w:ascii="Arial" w:hAnsi="Arial" w:cs="Arial"/>
          <w:sz w:val="24"/>
          <w:szCs w:val="24"/>
        </w:rPr>
        <w:t xml:space="preserve"> päiväkirjoista ja palautteesta.</w:t>
      </w:r>
    </w:p>
    <w:p w:rsidR="00EE7AEF" w:rsidRPr="00B30F68" w:rsidRDefault="00EE7AEF" w:rsidP="00571C8C">
      <w:pPr>
        <w:pStyle w:val="Otsikko2"/>
        <w:numPr>
          <w:ilvl w:val="1"/>
          <w:numId w:val="12"/>
        </w:numPr>
        <w:ind w:left="709" w:hanging="709"/>
      </w:pPr>
      <w:bookmarkStart w:id="17" w:name="_Toc262922340"/>
      <w:r w:rsidRPr="00B30F68">
        <w:t>Kohdehenkilöt</w:t>
      </w:r>
      <w:bookmarkEnd w:id="17"/>
    </w:p>
    <w:p w:rsidR="00D3077B" w:rsidRPr="00B30F68" w:rsidRDefault="00747120" w:rsidP="00ED1EE1">
      <w:pPr>
        <w:rPr>
          <w:rFonts w:ascii="Arial" w:hAnsi="Arial" w:cs="Arial"/>
          <w:sz w:val="24"/>
          <w:szCs w:val="24"/>
        </w:rPr>
      </w:pPr>
      <w:r w:rsidRPr="00B30F68">
        <w:rPr>
          <w:rFonts w:ascii="Arial" w:hAnsi="Arial" w:cs="Arial"/>
          <w:sz w:val="24"/>
          <w:szCs w:val="24"/>
        </w:rPr>
        <w:t>Halusin tutkia opettajia, koska heidän aktiivisuutensa vaikuttaa myös olennaiselta osin siihen, millä menetelmillä oppilaat opiskelevat.  Ja lisäksi tämän tutkimuksen avulla h</w:t>
      </w:r>
      <w:r w:rsidRPr="00B30F68">
        <w:rPr>
          <w:rFonts w:ascii="Arial" w:hAnsi="Arial" w:cs="Arial"/>
          <w:sz w:val="24"/>
          <w:szCs w:val="24"/>
        </w:rPr>
        <w:t>a</w:t>
      </w:r>
      <w:r w:rsidRPr="00B30F68">
        <w:rPr>
          <w:rFonts w:ascii="Arial" w:hAnsi="Arial" w:cs="Arial"/>
          <w:sz w:val="24"/>
          <w:szCs w:val="24"/>
        </w:rPr>
        <w:t xml:space="preserve">luaisin rohkaista opettajia käyttämään enemmän ja monipuolisemmin tietotekniikkaa ja sosiaalista </w:t>
      </w:r>
      <w:proofErr w:type="gramStart"/>
      <w:r w:rsidRPr="00B30F68">
        <w:rPr>
          <w:rFonts w:ascii="Arial" w:hAnsi="Arial" w:cs="Arial"/>
          <w:sz w:val="24"/>
          <w:szCs w:val="24"/>
        </w:rPr>
        <w:t>mediaa  omassa</w:t>
      </w:r>
      <w:proofErr w:type="gramEnd"/>
      <w:r w:rsidRPr="00B30F68">
        <w:rPr>
          <w:rFonts w:ascii="Arial" w:hAnsi="Arial" w:cs="Arial"/>
          <w:sz w:val="24"/>
          <w:szCs w:val="24"/>
        </w:rPr>
        <w:t xml:space="preserve"> opetuksessaan.  Päätin ottaa tutkimukseeni mukaan ope</w:t>
      </w:r>
      <w:r w:rsidRPr="00B30F68">
        <w:rPr>
          <w:rFonts w:ascii="Arial" w:hAnsi="Arial" w:cs="Arial"/>
          <w:sz w:val="24"/>
          <w:szCs w:val="24"/>
        </w:rPr>
        <w:t>t</w:t>
      </w:r>
      <w:r w:rsidRPr="00B30F68">
        <w:rPr>
          <w:rFonts w:ascii="Arial" w:hAnsi="Arial" w:cs="Arial"/>
          <w:sz w:val="24"/>
          <w:szCs w:val="24"/>
        </w:rPr>
        <w:t>tajia omalta työpaikaltani, koska se mahdollistaisi helpon aineistonkeruun ja tarvittaessa opettajien ohjaamisen paikan päällä. Lähetin kaikille</w:t>
      </w:r>
      <w:r w:rsidR="00013849">
        <w:rPr>
          <w:rFonts w:ascii="Arial" w:hAnsi="Arial" w:cs="Arial"/>
          <w:sz w:val="24"/>
          <w:szCs w:val="24"/>
        </w:rPr>
        <w:t xml:space="preserve"> Vaalan yhtenäiskoulun</w:t>
      </w:r>
      <w:r w:rsidRPr="00B30F68">
        <w:rPr>
          <w:rFonts w:ascii="Arial" w:hAnsi="Arial" w:cs="Arial"/>
          <w:sz w:val="24"/>
          <w:szCs w:val="24"/>
        </w:rPr>
        <w:t xml:space="preserve"> opettajille sähköpostiviestin joulukuussa 2009, jossa kerroin tutkimukseni taustaa.  Ainoa kriteerini opettajien suhteen oli se, että saisin mukaan mahdollisimman paljon eri aineiden opett</w:t>
      </w:r>
      <w:r w:rsidRPr="00B30F68">
        <w:rPr>
          <w:rFonts w:ascii="Arial" w:hAnsi="Arial" w:cs="Arial"/>
          <w:sz w:val="24"/>
          <w:szCs w:val="24"/>
        </w:rPr>
        <w:t>a</w:t>
      </w:r>
      <w:r w:rsidRPr="00B30F68">
        <w:rPr>
          <w:rFonts w:ascii="Arial" w:hAnsi="Arial" w:cs="Arial"/>
          <w:sz w:val="24"/>
          <w:szCs w:val="24"/>
        </w:rPr>
        <w:t xml:space="preserve">jia. Tämän sähköpostiviestin perusteella sain kuusi myönteistä vastausta, joista yhden jouduin hylkäämään, koska </w:t>
      </w:r>
      <w:r w:rsidR="00C03080">
        <w:rPr>
          <w:rFonts w:ascii="Arial" w:hAnsi="Arial" w:cs="Arial"/>
          <w:sz w:val="24"/>
          <w:szCs w:val="24"/>
        </w:rPr>
        <w:t>kyseisen opettajan ei ole koulussamme vakituisessa virassa ja hänen</w:t>
      </w:r>
      <w:r w:rsidRPr="00B30F68">
        <w:rPr>
          <w:rFonts w:ascii="Arial" w:hAnsi="Arial" w:cs="Arial"/>
          <w:sz w:val="24"/>
          <w:szCs w:val="24"/>
        </w:rPr>
        <w:t xml:space="preserve"> varmuutta ensi vuoden työtilanteesta ei ole.  Eli loppujen lopuksi mukaan lähti viisi vakituisessa virassa olevaa </w:t>
      </w:r>
      <w:proofErr w:type="gramStart"/>
      <w:r w:rsidRPr="00B30F68">
        <w:rPr>
          <w:rFonts w:ascii="Arial" w:hAnsi="Arial" w:cs="Arial"/>
          <w:sz w:val="24"/>
          <w:szCs w:val="24"/>
        </w:rPr>
        <w:t xml:space="preserve">opettajaa: </w:t>
      </w:r>
      <w:r w:rsidR="00505B63" w:rsidRPr="00B30F68">
        <w:rPr>
          <w:rFonts w:ascii="Arial" w:hAnsi="Arial" w:cs="Arial"/>
          <w:sz w:val="24"/>
          <w:szCs w:val="24"/>
        </w:rPr>
        <w:t xml:space="preserve"> 1</w:t>
      </w:r>
      <w:proofErr w:type="gramEnd"/>
      <w:r w:rsidR="00505B63" w:rsidRPr="00B30F68">
        <w:rPr>
          <w:rFonts w:ascii="Arial" w:hAnsi="Arial" w:cs="Arial"/>
          <w:sz w:val="24"/>
          <w:szCs w:val="24"/>
        </w:rPr>
        <w:t xml:space="preserve"> luokan</w:t>
      </w:r>
      <w:r w:rsidR="00013849">
        <w:rPr>
          <w:rFonts w:ascii="Arial" w:hAnsi="Arial" w:cs="Arial"/>
          <w:sz w:val="24"/>
          <w:szCs w:val="24"/>
        </w:rPr>
        <w:t>opettaja,</w:t>
      </w:r>
      <w:r w:rsidR="00505B63" w:rsidRPr="00B30F68">
        <w:rPr>
          <w:rFonts w:ascii="Arial" w:hAnsi="Arial" w:cs="Arial"/>
          <w:sz w:val="24"/>
          <w:szCs w:val="24"/>
        </w:rPr>
        <w:t xml:space="preserve"> 1 kielten opettaja, 1 äidi</w:t>
      </w:r>
      <w:r w:rsidR="00505B63" w:rsidRPr="00B30F68">
        <w:rPr>
          <w:rFonts w:ascii="Arial" w:hAnsi="Arial" w:cs="Arial"/>
          <w:sz w:val="24"/>
          <w:szCs w:val="24"/>
        </w:rPr>
        <w:t>n</w:t>
      </w:r>
      <w:r w:rsidR="00505B63" w:rsidRPr="00B30F68">
        <w:rPr>
          <w:rFonts w:ascii="Arial" w:hAnsi="Arial" w:cs="Arial"/>
          <w:sz w:val="24"/>
          <w:szCs w:val="24"/>
        </w:rPr>
        <w:t>kielen opettaja sekä  1</w:t>
      </w:r>
      <w:r w:rsidRPr="00B30F68">
        <w:rPr>
          <w:rFonts w:ascii="Arial" w:hAnsi="Arial" w:cs="Arial"/>
          <w:sz w:val="24"/>
          <w:szCs w:val="24"/>
        </w:rPr>
        <w:t xml:space="preserve"> kuvataiteiden</w:t>
      </w:r>
      <w:r w:rsidR="00D3077B" w:rsidRPr="00B30F68">
        <w:rPr>
          <w:rFonts w:ascii="Arial" w:hAnsi="Arial" w:cs="Arial"/>
          <w:sz w:val="24"/>
          <w:szCs w:val="24"/>
        </w:rPr>
        <w:t>/tekstiilityön</w:t>
      </w:r>
      <w:r w:rsidRPr="00B30F68">
        <w:rPr>
          <w:rFonts w:ascii="Arial" w:hAnsi="Arial" w:cs="Arial"/>
          <w:sz w:val="24"/>
          <w:szCs w:val="24"/>
        </w:rPr>
        <w:t xml:space="preserve"> opettaja sekä 1 musiikin opettaja.</w:t>
      </w:r>
      <w:r w:rsidR="00013849">
        <w:rPr>
          <w:rFonts w:ascii="Arial" w:hAnsi="Arial" w:cs="Arial"/>
          <w:sz w:val="24"/>
          <w:szCs w:val="24"/>
        </w:rPr>
        <w:t xml:space="preserve"> Tu</w:t>
      </w:r>
      <w:r w:rsidR="00013849">
        <w:rPr>
          <w:rFonts w:ascii="Arial" w:hAnsi="Arial" w:cs="Arial"/>
          <w:sz w:val="24"/>
          <w:szCs w:val="24"/>
        </w:rPr>
        <w:t>t</w:t>
      </w:r>
      <w:r w:rsidR="00013849">
        <w:rPr>
          <w:rFonts w:ascii="Arial" w:hAnsi="Arial" w:cs="Arial"/>
          <w:sz w:val="24"/>
          <w:szCs w:val="24"/>
        </w:rPr>
        <w:t xml:space="preserve">kittavat opettajat ovat iältään 35 </w:t>
      </w:r>
      <w:proofErr w:type="gramStart"/>
      <w:r w:rsidR="00013849">
        <w:rPr>
          <w:rFonts w:ascii="Arial" w:hAnsi="Arial" w:cs="Arial"/>
          <w:sz w:val="24"/>
          <w:szCs w:val="24"/>
        </w:rPr>
        <w:t>–54</w:t>
      </w:r>
      <w:proofErr w:type="gramEnd"/>
      <w:r w:rsidR="00013849">
        <w:rPr>
          <w:rFonts w:ascii="Arial" w:hAnsi="Arial" w:cs="Arial"/>
          <w:sz w:val="24"/>
          <w:szCs w:val="24"/>
        </w:rPr>
        <w:t xml:space="preserve"> </w:t>
      </w:r>
      <w:proofErr w:type="spellStart"/>
      <w:r w:rsidR="00013849">
        <w:rPr>
          <w:rFonts w:ascii="Arial" w:hAnsi="Arial" w:cs="Arial"/>
          <w:sz w:val="24"/>
          <w:szCs w:val="24"/>
        </w:rPr>
        <w:t>vuotiaita</w:t>
      </w:r>
      <w:proofErr w:type="spellEnd"/>
      <w:r w:rsidR="00013849">
        <w:rPr>
          <w:rFonts w:ascii="Arial" w:hAnsi="Arial" w:cs="Arial"/>
          <w:sz w:val="24"/>
          <w:szCs w:val="24"/>
        </w:rPr>
        <w:t xml:space="preserve"> ja he ovat olleet opetustehtävissä 4–25 </w:t>
      </w:r>
      <w:r w:rsidR="00013849">
        <w:rPr>
          <w:rFonts w:ascii="Arial" w:hAnsi="Arial" w:cs="Arial"/>
          <w:sz w:val="24"/>
          <w:szCs w:val="24"/>
        </w:rPr>
        <w:lastRenderedPageBreak/>
        <w:t>vuotta. Lisäksi he hoitavat opettajantyön ohella myös muita</w:t>
      </w:r>
      <w:r w:rsidR="00D3077B" w:rsidRPr="00B30F68">
        <w:rPr>
          <w:rFonts w:ascii="Arial" w:hAnsi="Arial" w:cs="Arial"/>
          <w:sz w:val="24"/>
          <w:szCs w:val="24"/>
        </w:rPr>
        <w:t xml:space="preserve"> </w:t>
      </w:r>
      <w:r w:rsidR="00013849">
        <w:rPr>
          <w:rFonts w:ascii="Arial" w:hAnsi="Arial" w:cs="Arial"/>
          <w:sz w:val="24"/>
          <w:szCs w:val="24"/>
        </w:rPr>
        <w:t>opetustyöhön liittyviä teht</w:t>
      </w:r>
      <w:r w:rsidR="00013849">
        <w:rPr>
          <w:rFonts w:ascii="Arial" w:hAnsi="Arial" w:cs="Arial"/>
          <w:sz w:val="24"/>
          <w:szCs w:val="24"/>
        </w:rPr>
        <w:t>ä</w:t>
      </w:r>
      <w:r w:rsidR="00013849">
        <w:rPr>
          <w:rFonts w:ascii="Arial" w:hAnsi="Arial" w:cs="Arial"/>
          <w:sz w:val="24"/>
          <w:szCs w:val="24"/>
        </w:rPr>
        <w:t xml:space="preserve">viä. </w:t>
      </w:r>
    </w:p>
    <w:p w:rsidR="00D3077B" w:rsidRPr="00B30F68" w:rsidRDefault="00D3077B" w:rsidP="00836BC4">
      <w:pPr>
        <w:pStyle w:val="Otsikko2"/>
        <w:numPr>
          <w:ilvl w:val="1"/>
          <w:numId w:val="12"/>
        </w:numPr>
        <w:ind w:left="709" w:hanging="709"/>
      </w:pPr>
      <w:bookmarkStart w:id="18" w:name="_Toc262922341"/>
      <w:r w:rsidRPr="00B30F68">
        <w:t>Aineiston keruu</w:t>
      </w:r>
      <w:bookmarkEnd w:id="18"/>
    </w:p>
    <w:p w:rsidR="0083682F" w:rsidRDefault="00D3077B" w:rsidP="00ED1EE1">
      <w:pPr>
        <w:rPr>
          <w:rFonts w:ascii="Arial" w:hAnsi="Arial" w:cs="Arial"/>
          <w:sz w:val="24"/>
          <w:szCs w:val="24"/>
        </w:rPr>
      </w:pPr>
      <w:r w:rsidRPr="00B30F68">
        <w:rPr>
          <w:rFonts w:ascii="Arial" w:hAnsi="Arial" w:cs="Arial"/>
          <w:sz w:val="24"/>
          <w:szCs w:val="24"/>
        </w:rPr>
        <w:t xml:space="preserve">Tässä tutkimuksessa </w:t>
      </w:r>
      <w:r w:rsidR="008225C0">
        <w:rPr>
          <w:rFonts w:ascii="Arial" w:hAnsi="Arial" w:cs="Arial"/>
          <w:sz w:val="24"/>
          <w:szCs w:val="24"/>
        </w:rPr>
        <w:t>aineiston keräämiseen valittiin</w:t>
      </w:r>
      <w:r w:rsidRPr="00B30F68">
        <w:rPr>
          <w:rFonts w:ascii="Arial" w:hAnsi="Arial" w:cs="Arial"/>
          <w:sz w:val="24"/>
          <w:szCs w:val="24"/>
        </w:rPr>
        <w:t xml:space="preserve"> kolme eri menetelmää. </w:t>
      </w:r>
      <w:r w:rsidR="00C07CF1" w:rsidRPr="00B30F68">
        <w:rPr>
          <w:rFonts w:ascii="Arial" w:hAnsi="Arial" w:cs="Arial"/>
          <w:sz w:val="24"/>
          <w:szCs w:val="24"/>
        </w:rPr>
        <w:t xml:space="preserve"> Ennen va</w:t>
      </w:r>
      <w:r w:rsidR="00C07CF1" w:rsidRPr="00B30F68">
        <w:rPr>
          <w:rFonts w:ascii="Arial" w:hAnsi="Arial" w:cs="Arial"/>
          <w:sz w:val="24"/>
          <w:szCs w:val="24"/>
        </w:rPr>
        <w:t>r</w:t>
      </w:r>
      <w:r w:rsidR="00C07CF1" w:rsidRPr="00B30F68">
        <w:rPr>
          <w:rFonts w:ascii="Arial" w:hAnsi="Arial" w:cs="Arial"/>
          <w:sz w:val="24"/>
          <w:szCs w:val="24"/>
        </w:rPr>
        <w:t xml:space="preserve">sinaista haastattelua opettajat </w:t>
      </w:r>
      <w:r w:rsidR="008225C0">
        <w:rPr>
          <w:rFonts w:ascii="Arial" w:hAnsi="Arial" w:cs="Arial"/>
          <w:sz w:val="24"/>
          <w:szCs w:val="24"/>
        </w:rPr>
        <w:t xml:space="preserve">perehdytettiin tutkittavaan asiaan </w:t>
      </w:r>
      <w:r w:rsidR="00CE1BA5" w:rsidRPr="00B30F68">
        <w:rPr>
          <w:rFonts w:ascii="Arial" w:hAnsi="Arial" w:cs="Arial"/>
          <w:sz w:val="24"/>
          <w:szCs w:val="24"/>
        </w:rPr>
        <w:t xml:space="preserve">kyselyn avulla. </w:t>
      </w:r>
      <w:proofErr w:type="gramStart"/>
      <w:r w:rsidR="00CE1BA5" w:rsidRPr="00B30F68">
        <w:rPr>
          <w:rFonts w:ascii="Arial" w:hAnsi="Arial" w:cs="Arial"/>
          <w:sz w:val="24"/>
          <w:szCs w:val="24"/>
        </w:rPr>
        <w:t>Kysely</w:t>
      </w:r>
      <w:r w:rsidR="00C07CF1" w:rsidRPr="00B30F68">
        <w:rPr>
          <w:rFonts w:ascii="Arial" w:hAnsi="Arial" w:cs="Arial"/>
          <w:sz w:val="24"/>
          <w:szCs w:val="24"/>
        </w:rPr>
        <w:t xml:space="preserve">n </w:t>
      </w:r>
      <w:r w:rsidRPr="00B30F68">
        <w:rPr>
          <w:rFonts w:ascii="Arial" w:hAnsi="Arial" w:cs="Arial"/>
          <w:sz w:val="24"/>
          <w:szCs w:val="24"/>
        </w:rPr>
        <w:t xml:space="preserve"> pohjal</w:t>
      </w:r>
      <w:r w:rsidR="008225C0">
        <w:rPr>
          <w:rFonts w:ascii="Arial" w:hAnsi="Arial" w:cs="Arial"/>
          <w:sz w:val="24"/>
          <w:szCs w:val="24"/>
        </w:rPr>
        <w:t>la</w:t>
      </w:r>
      <w:proofErr w:type="gramEnd"/>
      <w:r w:rsidR="008225C0">
        <w:rPr>
          <w:rFonts w:ascii="Arial" w:hAnsi="Arial" w:cs="Arial"/>
          <w:sz w:val="24"/>
          <w:szCs w:val="24"/>
        </w:rPr>
        <w:t xml:space="preserve"> oli</w:t>
      </w:r>
      <w:r w:rsidR="00CE1BA5" w:rsidRPr="00B30F68">
        <w:rPr>
          <w:rFonts w:ascii="Arial" w:hAnsi="Arial" w:cs="Arial"/>
          <w:sz w:val="24"/>
          <w:szCs w:val="24"/>
        </w:rPr>
        <w:t xml:space="preserve"> o</w:t>
      </w:r>
      <w:r w:rsidRPr="00B30F68">
        <w:rPr>
          <w:rFonts w:ascii="Arial" w:hAnsi="Arial" w:cs="Arial"/>
          <w:sz w:val="24"/>
          <w:szCs w:val="24"/>
        </w:rPr>
        <w:t>petusteknologia koulun arjessa</w:t>
      </w:r>
      <w:r w:rsidR="00CE1BA5" w:rsidRPr="00B30F68">
        <w:rPr>
          <w:rFonts w:ascii="Arial" w:hAnsi="Arial" w:cs="Arial"/>
          <w:sz w:val="24"/>
          <w:szCs w:val="24"/>
        </w:rPr>
        <w:t xml:space="preserve"> OPTEK</w:t>
      </w:r>
      <w:r w:rsidR="008F73FF" w:rsidRPr="00B30F68">
        <w:rPr>
          <w:rFonts w:ascii="Arial" w:hAnsi="Arial" w:cs="Arial"/>
          <w:sz w:val="24"/>
          <w:szCs w:val="24"/>
        </w:rPr>
        <w:t xml:space="preserve"> </w:t>
      </w:r>
      <w:r w:rsidR="00CE1BA5" w:rsidRPr="00B30F68">
        <w:rPr>
          <w:rFonts w:ascii="Arial" w:hAnsi="Arial" w:cs="Arial"/>
          <w:sz w:val="24"/>
          <w:szCs w:val="24"/>
        </w:rPr>
        <w:t>-hankk</w:t>
      </w:r>
      <w:r w:rsidRPr="00B30F68">
        <w:rPr>
          <w:rFonts w:ascii="Arial" w:hAnsi="Arial" w:cs="Arial"/>
          <w:sz w:val="24"/>
          <w:szCs w:val="24"/>
        </w:rPr>
        <w:t>eeseen suunnattu kysely</w:t>
      </w:r>
      <w:r w:rsidR="00BD0678" w:rsidRPr="00B30F68">
        <w:rPr>
          <w:rFonts w:ascii="Arial" w:hAnsi="Arial" w:cs="Arial"/>
          <w:sz w:val="24"/>
          <w:szCs w:val="24"/>
        </w:rPr>
        <w:t>,  jolla kartoitettiin opettajien tietotekniikan käyttötarkoituksia,  eri ohjelmien hallintataitoja, käytön yleisyyttä, heidän opetuksessaan käyttämiään ohjelmia, tuen ja koulutuksen ta</w:t>
      </w:r>
      <w:r w:rsidR="00BD0678" w:rsidRPr="00B30F68">
        <w:rPr>
          <w:rFonts w:ascii="Arial" w:hAnsi="Arial" w:cs="Arial"/>
          <w:sz w:val="24"/>
          <w:szCs w:val="24"/>
        </w:rPr>
        <w:t>r</w:t>
      </w:r>
      <w:r w:rsidR="00BD0678" w:rsidRPr="00B30F68">
        <w:rPr>
          <w:rFonts w:ascii="Arial" w:hAnsi="Arial" w:cs="Arial"/>
          <w:sz w:val="24"/>
          <w:szCs w:val="24"/>
        </w:rPr>
        <w:t xml:space="preserve">vetta sekä </w:t>
      </w:r>
      <w:proofErr w:type="spellStart"/>
      <w:r w:rsidR="00BD0678" w:rsidRPr="00B30F68">
        <w:rPr>
          <w:rFonts w:ascii="Arial" w:hAnsi="Arial" w:cs="Arial"/>
          <w:sz w:val="24"/>
          <w:szCs w:val="24"/>
        </w:rPr>
        <w:t>tvt:n</w:t>
      </w:r>
      <w:proofErr w:type="spellEnd"/>
      <w:r w:rsidR="00BD0678" w:rsidRPr="00B30F68">
        <w:rPr>
          <w:rFonts w:ascii="Arial" w:hAnsi="Arial" w:cs="Arial"/>
          <w:sz w:val="24"/>
          <w:szCs w:val="24"/>
        </w:rPr>
        <w:t xml:space="preserve"> käytön hyödyll</w:t>
      </w:r>
      <w:r w:rsidR="008225C0">
        <w:rPr>
          <w:rFonts w:ascii="Arial" w:hAnsi="Arial" w:cs="Arial"/>
          <w:sz w:val="24"/>
          <w:szCs w:val="24"/>
        </w:rPr>
        <w:t>isyyttä ja niiden toteutumista</w:t>
      </w:r>
      <w:r w:rsidR="00BD0678" w:rsidRPr="00B30F68">
        <w:rPr>
          <w:rFonts w:ascii="Arial" w:hAnsi="Arial" w:cs="Arial"/>
          <w:sz w:val="24"/>
          <w:szCs w:val="24"/>
        </w:rPr>
        <w:t xml:space="preserve"> omassa opetuksessa.</w:t>
      </w:r>
      <w:r w:rsidR="00C07CF1" w:rsidRPr="00B30F68">
        <w:rPr>
          <w:rFonts w:ascii="Arial" w:hAnsi="Arial" w:cs="Arial"/>
          <w:sz w:val="24"/>
          <w:szCs w:val="24"/>
        </w:rPr>
        <w:t xml:space="preserve"> </w:t>
      </w:r>
      <w:r w:rsidR="008225C0">
        <w:rPr>
          <w:rFonts w:ascii="Arial" w:hAnsi="Arial" w:cs="Arial"/>
          <w:sz w:val="24"/>
          <w:szCs w:val="24"/>
        </w:rPr>
        <w:t>K</w:t>
      </w:r>
      <w:r w:rsidR="00CE1BA5" w:rsidRPr="00B30F68">
        <w:rPr>
          <w:rFonts w:ascii="Arial" w:hAnsi="Arial" w:cs="Arial"/>
          <w:sz w:val="24"/>
          <w:szCs w:val="24"/>
        </w:rPr>
        <w:t>ys</w:t>
      </w:r>
      <w:r w:rsidR="00CE1BA5" w:rsidRPr="00B30F68">
        <w:rPr>
          <w:rFonts w:ascii="Arial" w:hAnsi="Arial" w:cs="Arial"/>
          <w:sz w:val="24"/>
          <w:szCs w:val="24"/>
        </w:rPr>
        <w:t>e</w:t>
      </w:r>
      <w:r w:rsidR="00CE1BA5" w:rsidRPr="00B30F68">
        <w:rPr>
          <w:rFonts w:ascii="Arial" w:hAnsi="Arial" w:cs="Arial"/>
          <w:sz w:val="24"/>
          <w:szCs w:val="24"/>
        </w:rPr>
        <w:t xml:space="preserve">ly tehtiin sähköisessä muodossa </w:t>
      </w:r>
      <w:proofErr w:type="spellStart"/>
      <w:r w:rsidR="00CE1BA5" w:rsidRPr="00B30F68">
        <w:rPr>
          <w:rFonts w:ascii="Arial" w:hAnsi="Arial" w:cs="Arial"/>
          <w:sz w:val="24"/>
          <w:szCs w:val="24"/>
        </w:rPr>
        <w:t>google</w:t>
      </w:r>
      <w:proofErr w:type="spellEnd"/>
      <w:r w:rsidR="00CE1BA5" w:rsidRPr="00B30F68">
        <w:rPr>
          <w:rFonts w:ascii="Arial" w:hAnsi="Arial" w:cs="Arial"/>
          <w:sz w:val="24"/>
          <w:szCs w:val="24"/>
        </w:rPr>
        <w:t xml:space="preserve"> </w:t>
      </w:r>
      <w:proofErr w:type="spellStart"/>
      <w:r w:rsidR="00CE1BA5" w:rsidRPr="00B30F68">
        <w:rPr>
          <w:rFonts w:ascii="Arial" w:hAnsi="Arial" w:cs="Arial"/>
          <w:sz w:val="24"/>
          <w:szCs w:val="24"/>
        </w:rPr>
        <w:t>docs</w:t>
      </w:r>
      <w:proofErr w:type="spellEnd"/>
      <w:r w:rsidR="00CE1BA5" w:rsidRPr="00B30F68">
        <w:rPr>
          <w:rStyle w:val="Alaviitteenviite"/>
          <w:rFonts w:ascii="Arial" w:hAnsi="Arial" w:cs="Arial"/>
          <w:sz w:val="24"/>
          <w:szCs w:val="24"/>
        </w:rPr>
        <w:footnoteReference w:id="3"/>
      </w:r>
      <w:r w:rsidR="00CE1BA5" w:rsidRPr="00B30F68">
        <w:rPr>
          <w:rFonts w:ascii="Arial" w:hAnsi="Arial" w:cs="Arial"/>
          <w:sz w:val="24"/>
          <w:szCs w:val="24"/>
        </w:rPr>
        <w:t>- sovelluksen avulla</w:t>
      </w:r>
      <w:r w:rsidR="003212CB">
        <w:rPr>
          <w:rFonts w:ascii="Arial" w:hAnsi="Arial" w:cs="Arial"/>
          <w:sz w:val="24"/>
          <w:szCs w:val="24"/>
        </w:rPr>
        <w:t>. Kysely sisälsi 83 kysymystä</w:t>
      </w:r>
      <w:r w:rsidR="00C03080">
        <w:rPr>
          <w:rFonts w:ascii="Arial" w:hAnsi="Arial" w:cs="Arial"/>
          <w:sz w:val="24"/>
          <w:szCs w:val="24"/>
        </w:rPr>
        <w:t xml:space="preserve"> (Liite 1)</w:t>
      </w:r>
      <w:r w:rsidR="003212CB">
        <w:rPr>
          <w:rFonts w:ascii="Arial" w:hAnsi="Arial" w:cs="Arial"/>
          <w:sz w:val="24"/>
          <w:szCs w:val="24"/>
        </w:rPr>
        <w:t xml:space="preserve">. Vastaukset saatiin 26.3 – 7.4.2010 välisellä ajalla. </w:t>
      </w:r>
      <w:r w:rsidR="00C03080">
        <w:rPr>
          <w:rFonts w:ascii="Arial" w:hAnsi="Arial" w:cs="Arial"/>
          <w:sz w:val="24"/>
          <w:szCs w:val="24"/>
        </w:rPr>
        <w:t>Kyselyjen tarko</w:t>
      </w:r>
      <w:r w:rsidR="00C03080">
        <w:rPr>
          <w:rFonts w:ascii="Arial" w:hAnsi="Arial" w:cs="Arial"/>
          <w:sz w:val="24"/>
          <w:szCs w:val="24"/>
        </w:rPr>
        <w:t>i</w:t>
      </w:r>
      <w:r w:rsidR="00C03080">
        <w:rPr>
          <w:rFonts w:ascii="Arial" w:hAnsi="Arial" w:cs="Arial"/>
          <w:sz w:val="24"/>
          <w:szCs w:val="24"/>
        </w:rPr>
        <w:t>tuksena oli kartoittaa sitä, millainen on opettajien tietotekniikan käyttö tällä hetkellä. T</w:t>
      </w:r>
      <w:r w:rsidR="00C03080">
        <w:rPr>
          <w:rFonts w:ascii="Arial" w:hAnsi="Arial" w:cs="Arial"/>
          <w:sz w:val="24"/>
          <w:szCs w:val="24"/>
        </w:rPr>
        <w:t>ä</w:t>
      </w:r>
      <w:r w:rsidR="00C03080">
        <w:rPr>
          <w:rFonts w:ascii="Arial" w:hAnsi="Arial" w:cs="Arial"/>
          <w:sz w:val="24"/>
          <w:szCs w:val="24"/>
        </w:rPr>
        <w:t xml:space="preserve">män pohjalta lähdin tekemään haastattelua, jossa syvennyttiin tarkemmin opettajien tietotekniikan opetuskäyttöön ja heidän tarpeisiin. Haastattelut </w:t>
      </w:r>
      <w:r w:rsidR="008A24F0" w:rsidRPr="00B30F68">
        <w:rPr>
          <w:rFonts w:ascii="Arial" w:hAnsi="Arial" w:cs="Arial"/>
          <w:sz w:val="24"/>
          <w:szCs w:val="24"/>
        </w:rPr>
        <w:t xml:space="preserve">tehtiin tämän kyselyn jälkeen </w:t>
      </w:r>
      <w:proofErr w:type="spellStart"/>
      <w:r w:rsidR="008A24F0" w:rsidRPr="00B30F68">
        <w:rPr>
          <w:rFonts w:ascii="Arial" w:hAnsi="Arial" w:cs="Arial"/>
          <w:sz w:val="24"/>
          <w:szCs w:val="24"/>
        </w:rPr>
        <w:t>huhti-toukokuussa</w:t>
      </w:r>
      <w:proofErr w:type="spellEnd"/>
      <w:r w:rsidR="008A24F0" w:rsidRPr="00B30F68">
        <w:rPr>
          <w:rFonts w:ascii="Arial" w:hAnsi="Arial" w:cs="Arial"/>
          <w:sz w:val="24"/>
          <w:szCs w:val="24"/>
        </w:rPr>
        <w:t xml:space="preserve"> 2010.</w:t>
      </w:r>
      <w:r w:rsidR="00A574C8">
        <w:rPr>
          <w:rFonts w:ascii="Arial" w:hAnsi="Arial" w:cs="Arial"/>
          <w:sz w:val="24"/>
          <w:szCs w:val="24"/>
        </w:rPr>
        <w:t xml:space="preserve"> Haastattelulomake löytyy liitteeltä 2.</w:t>
      </w:r>
      <w:r w:rsidR="008A24F0" w:rsidRPr="00B30F68">
        <w:rPr>
          <w:rFonts w:ascii="Arial" w:hAnsi="Arial" w:cs="Arial"/>
          <w:sz w:val="24"/>
          <w:szCs w:val="24"/>
        </w:rPr>
        <w:t xml:space="preserve">  </w:t>
      </w:r>
      <w:r w:rsidR="003212CB">
        <w:rPr>
          <w:rFonts w:ascii="Arial" w:hAnsi="Arial" w:cs="Arial"/>
          <w:sz w:val="24"/>
          <w:szCs w:val="24"/>
        </w:rPr>
        <w:t>Haastattelusta s</w:t>
      </w:r>
      <w:r w:rsidR="003212CB">
        <w:rPr>
          <w:rFonts w:ascii="Arial" w:hAnsi="Arial" w:cs="Arial"/>
          <w:sz w:val="24"/>
          <w:szCs w:val="24"/>
        </w:rPr>
        <w:t>o</w:t>
      </w:r>
      <w:r w:rsidR="003212CB">
        <w:rPr>
          <w:rFonts w:ascii="Arial" w:hAnsi="Arial" w:cs="Arial"/>
          <w:sz w:val="24"/>
          <w:szCs w:val="24"/>
        </w:rPr>
        <w:t xml:space="preserve">vittiin kunkin opettajan kanssa erikseen </w:t>
      </w:r>
      <w:proofErr w:type="gramStart"/>
      <w:r w:rsidR="003212CB">
        <w:rPr>
          <w:rFonts w:ascii="Arial" w:hAnsi="Arial" w:cs="Arial"/>
          <w:sz w:val="24"/>
          <w:szCs w:val="24"/>
        </w:rPr>
        <w:t>sähköpostilla  ja</w:t>
      </w:r>
      <w:proofErr w:type="gramEnd"/>
      <w:r w:rsidR="003212CB">
        <w:rPr>
          <w:rFonts w:ascii="Arial" w:hAnsi="Arial" w:cs="Arial"/>
          <w:sz w:val="24"/>
          <w:szCs w:val="24"/>
        </w:rPr>
        <w:t xml:space="preserve"> haastateltava sai valita itse haasta</w:t>
      </w:r>
      <w:r w:rsidR="003212CB">
        <w:rPr>
          <w:rFonts w:ascii="Arial" w:hAnsi="Arial" w:cs="Arial"/>
          <w:sz w:val="24"/>
          <w:szCs w:val="24"/>
        </w:rPr>
        <w:t>t</w:t>
      </w:r>
      <w:r w:rsidR="003212CB">
        <w:rPr>
          <w:rFonts w:ascii="Arial" w:hAnsi="Arial" w:cs="Arial"/>
          <w:sz w:val="24"/>
          <w:szCs w:val="24"/>
        </w:rPr>
        <w:t xml:space="preserve">telupaikan ja ajankohdan. Haastattelut suoritettiin kasvotusten ja tallennettiin samalla Express </w:t>
      </w:r>
      <w:proofErr w:type="spellStart"/>
      <w:r w:rsidR="003212CB">
        <w:rPr>
          <w:rFonts w:ascii="Arial" w:hAnsi="Arial" w:cs="Arial"/>
          <w:sz w:val="24"/>
          <w:szCs w:val="24"/>
        </w:rPr>
        <w:t>Scripe-</w:t>
      </w:r>
      <w:proofErr w:type="spellEnd"/>
      <w:r w:rsidR="003212CB">
        <w:rPr>
          <w:rFonts w:ascii="Arial" w:hAnsi="Arial" w:cs="Arial"/>
          <w:sz w:val="24"/>
          <w:szCs w:val="24"/>
        </w:rPr>
        <w:t xml:space="preserve"> ohjelmalla</w:t>
      </w:r>
      <w:r w:rsidR="00FB09A1">
        <w:rPr>
          <w:rStyle w:val="Alaviitteenviite"/>
          <w:rFonts w:ascii="Arial" w:hAnsi="Arial" w:cs="Arial"/>
          <w:sz w:val="24"/>
          <w:szCs w:val="24"/>
        </w:rPr>
        <w:footnoteReference w:id="4"/>
      </w:r>
      <w:r w:rsidR="00FB09A1">
        <w:rPr>
          <w:rFonts w:ascii="Arial" w:hAnsi="Arial" w:cs="Arial"/>
          <w:sz w:val="24"/>
          <w:szCs w:val="24"/>
        </w:rPr>
        <w:t xml:space="preserve">. </w:t>
      </w:r>
      <w:r w:rsidR="008A24F0" w:rsidRPr="00B30F68">
        <w:rPr>
          <w:rFonts w:ascii="Arial" w:hAnsi="Arial" w:cs="Arial"/>
          <w:sz w:val="24"/>
          <w:szCs w:val="24"/>
        </w:rPr>
        <w:t xml:space="preserve">Haastattelun tarkoituksena oli </w:t>
      </w:r>
      <w:r w:rsidR="005C4D9A">
        <w:rPr>
          <w:rFonts w:ascii="Arial" w:hAnsi="Arial" w:cs="Arial"/>
          <w:sz w:val="24"/>
          <w:szCs w:val="24"/>
        </w:rPr>
        <w:t>saada selville, mi</w:t>
      </w:r>
      <w:r w:rsidR="005C4D9A">
        <w:rPr>
          <w:rFonts w:ascii="Arial" w:hAnsi="Arial" w:cs="Arial"/>
          <w:sz w:val="24"/>
          <w:szCs w:val="24"/>
        </w:rPr>
        <w:t>l</w:t>
      </w:r>
      <w:r w:rsidR="00FB09A1">
        <w:rPr>
          <w:rFonts w:ascii="Arial" w:hAnsi="Arial" w:cs="Arial"/>
          <w:sz w:val="24"/>
          <w:szCs w:val="24"/>
        </w:rPr>
        <w:t xml:space="preserve">laista </w:t>
      </w:r>
      <w:proofErr w:type="gramStart"/>
      <w:r w:rsidR="00FB09A1">
        <w:rPr>
          <w:rFonts w:ascii="Arial" w:hAnsi="Arial" w:cs="Arial"/>
          <w:sz w:val="24"/>
          <w:szCs w:val="24"/>
        </w:rPr>
        <w:t xml:space="preserve">on </w:t>
      </w:r>
      <w:r w:rsidR="008A24F0" w:rsidRPr="00B30F68">
        <w:rPr>
          <w:rFonts w:ascii="Arial" w:hAnsi="Arial" w:cs="Arial"/>
          <w:sz w:val="24"/>
          <w:szCs w:val="24"/>
        </w:rPr>
        <w:t xml:space="preserve"> opettajien</w:t>
      </w:r>
      <w:proofErr w:type="gramEnd"/>
      <w:r w:rsidR="00FB09A1">
        <w:rPr>
          <w:rFonts w:ascii="Arial" w:hAnsi="Arial" w:cs="Arial"/>
          <w:sz w:val="24"/>
          <w:szCs w:val="24"/>
        </w:rPr>
        <w:t xml:space="preserve"> </w:t>
      </w:r>
      <w:r w:rsidR="008A24F0" w:rsidRPr="00B30F68">
        <w:rPr>
          <w:rFonts w:ascii="Arial" w:hAnsi="Arial" w:cs="Arial"/>
          <w:sz w:val="24"/>
          <w:szCs w:val="24"/>
        </w:rPr>
        <w:t>tieto- ja viestintätekniikan opetuskäy</w:t>
      </w:r>
      <w:r w:rsidR="005C4D9A">
        <w:rPr>
          <w:rFonts w:ascii="Arial" w:hAnsi="Arial" w:cs="Arial"/>
          <w:sz w:val="24"/>
          <w:szCs w:val="24"/>
        </w:rPr>
        <w:t xml:space="preserve">ttö tällä hetkellä </w:t>
      </w:r>
      <w:r w:rsidR="008A24F0" w:rsidRPr="00B30F68">
        <w:rPr>
          <w:rFonts w:ascii="Arial" w:hAnsi="Arial" w:cs="Arial"/>
          <w:sz w:val="24"/>
          <w:szCs w:val="24"/>
        </w:rPr>
        <w:t xml:space="preserve"> ja</w:t>
      </w:r>
      <w:r w:rsidR="005C4D9A">
        <w:rPr>
          <w:rFonts w:ascii="Arial" w:hAnsi="Arial" w:cs="Arial"/>
          <w:sz w:val="24"/>
          <w:szCs w:val="24"/>
        </w:rPr>
        <w:t xml:space="preserve"> heidän </w:t>
      </w:r>
      <w:r w:rsidR="008A24F0" w:rsidRPr="00B30F68">
        <w:rPr>
          <w:rFonts w:ascii="Arial" w:hAnsi="Arial" w:cs="Arial"/>
          <w:sz w:val="24"/>
          <w:szCs w:val="24"/>
        </w:rPr>
        <w:t xml:space="preserve"> ta</w:t>
      </w:r>
      <w:r w:rsidR="008A24F0" w:rsidRPr="00B30F68">
        <w:rPr>
          <w:rFonts w:ascii="Arial" w:hAnsi="Arial" w:cs="Arial"/>
          <w:sz w:val="24"/>
          <w:szCs w:val="24"/>
        </w:rPr>
        <w:t>r</w:t>
      </w:r>
      <w:r w:rsidR="008A24F0" w:rsidRPr="00B30F68">
        <w:rPr>
          <w:rFonts w:ascii="Arial" w:hAnsi="Arial" w:cs="Arial"/>
          <w:sz w:val="24"/>
          <w:szCs w:val="24"/>
        </w:rPr>
        <w:t>vetta uudentyyppi</w:t>
      </w:r>
      <w:r w:rsidR="005C4D9A">
        <w:rPr>
          <w:rFonts w:ascii="Arial" w:hAnsi="Arial" w:cs="Arial"/>
          <w:sz w:val="24"/>
          <w:szCs w:val="24"/>
        </w:rPr>
        <w:t>selle tietotekniikan käyttötavalle.</w:t>
      </w:r>
      <w:r w:rsidR="00C00FC8" w:rsidRPr="00B30F68">
        <w:rPr>
          <w:rFonts w:ascii="Arial" w:hAnsi="Arial" w:cs="Arial"/>
          <w:sz w:val="24"/>
          <w:szCs w:val="24"/>
        </w:rPr>
        <w:t xml:space="preserve"> Haastattelun pohja</w:t>
      </w:r>
      <w:r w:rsidR="008A24F0" w:rsidRPr="00B30F68">
        <w:rPr>
          <w:rFonts w:ascii="Arial" w:hAnsi="Arial" w:cs="Arial"/>
          <w:sz w:val="24"/>
          <w:szCs w:val="24"/>
        </w:rPr>
        <w:t xml:space="preserve"> o</w:t>
      </w:r>
      <w:r w:rsidR="00C00FC8" w:rsidRPr="00B30F68">
        <w:rPr>
          <w:rFonts w:ascii="Arial" w:hAnsi="Arial" w:cs="Arial"/>
          <w:sz w:val="24"/>
          <w:szCs w:val="24"/>
        </w:rPr>
        <w:t xml:space="preserve">n </w:t>
      </w:r>
      <w:proofErr w:type="gramStart"/>
      <w:r w:rsidR="00C00FC8" w:rsidRPr="00B30F68">
        <w:rPr>
          <w:rFonts w:ascii="Arial" w:hAnsi="Arial" w:cs="Arial"/>
          <w:sz w:val="24"/>
          <w:szCs w:val="24"/>
        </w:rPr>
        <w:t xml:space="preserve">muokattu  </w:t>
      </w:r>
      <w:r w:rsidR="00CE1BA5" w:rsidRPr="00B30F68">
        <w:rPr>
          <w:rFonts w:ascii="Arial" w:hAnsi="Arial" w:cs="Arial"/>
          <w:sz w:val="24"/>
          <w:szCs w:val="24"/>
        </w:rPr>
        <w:t>OPTEK</w:t>
      </w:r>
      <w:proofErr w:type="gramEnd"/>
      <w:r w:rsidR="00CE1BA5" w:rsidRPr="00B30F68">
        <w:rPr>
          <w:rFonts w:ascii="Arial" w:hAnsi="Arial" w:cs="Arial"/>
          <w:sz w:val="24"/>
          <w:szCs w:val="24"/>
        </w:rPr>
        <w:t>- hank</w:t>
      </w:r>
      <w:r w:rsidR="00C00FC8" w:rsidRPr="00B30F68">
        <w:rPr>
          <w:rFonts w:ascii="Arial" w:hAnsi="Arial" w:cs="Arial"/>
          <w:sz w:val="24"/>
          <w:szCs w:val="24"/>
        </w:rPr>
        <w:t>keen haastattel</w:t>
      </w:r>
      <w:r w:rsidR="00C00FC8" w:rsidRPr="00B30F68">
        <w:rPr>
          <w:rFonts w:ascii="Arial" w:hAnsi="Arial" w:cs="Arial"/>
          <w:sz w:val="24"/>
          <w:szCs w:val="24"/>
        </w:rPr>
        <w:t>u</w:t>
      </w:r>
      <w:r w:rsidR="00C03080">
        <w:rPr>
          <w:rFonts w:ascii="Arial" w:hAnsi="Arial" w:cs="Arial"/>
          <w:sz w:val="24"/>
          <w:szCs w:val="24"/>
        </w:rPr>
        <w:t>rungon pohjalta(Liite 2).</w:t>
      </w:r>
    </w:p>
    <w:p w:rsidR="0011453F" w:rsidRDefault="0011453F" w:rsidP="00836BC4">
      <w:pPr>
        <w:pStyle w:val="Otsikko2"/>
        <w:numPr>
          <w:ilvl w:val="1"/>
          <w:numId w:val="12"/>
        </w:numPr>
        <w:ind w:left="709" w:hanging="709"/>
      </w:pPr>
      <w:bookmarkStart w:id="19" w:name="_Toc262922342"/>
      <w:r>
        <w:t>Analyysi</w:t>
      </w:r>
      <w:bookmarkEnd w:id="19"/>
    </w:p>
    <w:p w:rsidR="000B122E" w:rsidRPr="000B122E" w:rsidRDefault="000B122E" w:rsidP="00ED1EE1">
      <w:pPr>
        <w:rPr>
          <w:rFonts w:ascii="Arial" w:hAnsi="Arial" w:cs="Arial"/>
          <w:sz w:val="24"/>
          <w:szCs w:val="24"/>
        </w:rPr>
      </w:pPr>
      <w:r>
        <w:rPr>
          <w:rFonts w:ascii="Arial" w:hAnsi="Arial" w:cs="Arial"/>
          <w:sz w:val="24"/>
          <w:szCs w:val="24"/>
        </w:rPr>
        <w:t>Havaintoaineisto muodostui viiden opettajan kyselyistä, haastatteluista, päiväkirjoista ja palautteesta.</w:t>
      </w:r>
      <w:r w:rsidR="000C2D0E">
        <w:rPr>
          <w:rFonts w:ascii="Arial" w:hAnsi="Arial" w:cs="Arial"/>
          <w:sz w:val="24"/>
          <w:szCs w:val="24"/>
        </w:rPr>
        <w:t xml:space="preserve"> </w:t>
      </w:r>
    </w:p>
    <w:p w:rsidR="000B122E" w:rsidRPr="000B122E" w:rsidRDefault="000B122E" w:rsidP="00214361">
      <w:pPr>
        <w:pStyle w:val="Otsikko3"/>
        <w:numPr>
          <w:ilvl w:val="2"/>
          <w:numId w:val="12"/>
        </w:numPr>
        <w:ind w:left="709"/>
      </w:pPr>
      <w:bookmarkStart w:id="20" w:name="_Toc262922343"/>
      <w:r>
        <w:t>Kyselyjen analysointi</w:t>
      </w:r>
      <w:bookmarkEnd w:id="20"/>
    </w:p>
    <w:p w:rsidR="000542FB" w:rsidRDefault="005C4D9A" w:rsidP="00ED1EE1">
      <w:pPr>
        <w:rPr>
          <w:rFonts w:ascii="Arial" w:hAnsi="Arial" w:cs="Arial"/>
          <w:sz w:val="24"/>
          <w:szCs w:val="24"/>
        </w:rPr>
      </w:pPr>
      <w:r>
        <w:rPr>
          <w:rFonts w:ascii="Arial" w:hAnsi="Arial" w:cs="Arial"/>
          <w:sz w:val="24"/>
          <w:szCs w:val="24"/>
        </w:rPr>
        <w:t>Alkukysely muodostui viiden opettajan vastauksista</w:t>
      </w:r>
      <w:r w:rsidR="00AD1E4C">
        <w:rPr>
          <w:rFonts w:ascii="Arial" w:hAnsi="Arial" w:cs="Arial"/>
          <w:sz w:val="24"/>
          <w:szCs w:val="24"/>
        </w:rPr>
        <w:t xml:space="preserve"> strukturoidun kyselylomakkeen </w:t>
      </w:r>
      <w:proofErr w:type="gramStart"/>
      <w:r w:rsidR="00AD1E4C">
        <w:rPr>
          <w:rFonts w:ascii="Arial" w:hAnsi="Arial" w:cs="Arial"/>
          <w:sz w:val="24"/>
          <w:szCs w:val="24"/>
        </w:rPr>
        <w:t>po</w:t>
      </w:r>
      <w:r w:rsidR="00AD1E4C">
        <w:rPr>
          <w:rFonts w:ascii="Arial" w:hAnsi="Arial" w:cs="Arial"/>
          <w:sz w:val="24"/>
          <w:szCs w:val="24"/>
        </w:rPr>
        <w:t>h</w:t>
      </w:r>
      <w:r w:rsidR="00AD1E4C">
        <w:rPr>
          <w:rFonts w:ascii="Arial" w:hAnsi="Arial" w:cs="Arial"/>
          <w:sz w:val="24"/>
          <w:szCs w:val="24"/>
        </w:rPr>
        <w:t xml:space="preserve">jalta </w:t>
      </w:r>
      <w:r>
        <w:rPr>
          <w:rFonts w:ascii="Arial" w:hAnsi="Arial" w:cs="Arial"/>
          <w:sz w:val="24"/>
          <w:szCs w:val="24"/>
        </w:rPr>
        <w:t>.</w:t>
      </w:r>
      <w:proofErr w:type="gramEnd"/>
      <w:r>
        <w:rPr>
          <w:rFonts w:ascii="Arial" w:hAnsi="Arial" w:cs="Arial"/>
          <w:sz w:val="24"/>
          <w:szCs w:val="24"/>
        </w:rPr>
        <w:t xml:space="preserve"> Lähdin tarkastelemaan tätä aineistoa </w:t>
      </w:r>
      <w:r w:rsidR="004C0C5C">
        <w:rPr>
          <w:rFonts w:ascii="Arial" w:hAnsi="Arial" w:cs="Arial"/>
          <w:sz w:val="24"/>
          <w:szCs w:val="24"/>
        </w:rPr>
        <w:t>sisältöanalyysimenetelmällä aineistosta k</w:t>
      </w:r>
      <w:r w:rsidR="004C0C5C">
        <w:rPr>
          <w:rFonts w:ascii="Arial" w:hAnsi="Arial" w:cs="Arial"/>
          <w:sz w:val="24"/>
          <w:szCs w:val="24"/>
        </w:rPr>
        <w:t>ä</w:t>
      </w:r>
      <w:r w:rsidR="004C0C5C">
        <w:rPr>
          <w:rFonts w:ascii="Arial" w:hAnsi="Arial" w:cs="Arial"/>
          <w:sz w:val="24"/>
          <w:szCs w:val="24"/>
        </w:rPr>
        <w:t>sin.</w:t>
      </w:r>
      <w:r w:rsidR="00066596">
        <w:rPr>
          <w:rFonts w:ascii="Arial" w:hAnsi="Arial" w:cs="Arial"/>
          <w:sz w:val="24"/>
          <w:szCs w:val="24"/>
        </w:rPr>
        <w:t xml:space="preserve"> Kyselyjen ai</w:t>
      </w:r>
      <w:r w:rsidR="000C12B3">
        <w:rPr>
          <w:rFonts w:ascii="Arial" w:hAnsi="Arial" w:cs="Arial"/>
          <w:sz w:val="24"/>
          <w:szCs w:val="24"/>
        </w:rPr>
        <w:t>neisto luokiteltiin</w:t>
      </w:r>
      <w:r w:rsidR="00066596">
        <w:rPr>
          <w:rFonts w:ascii="Arial" w:hAnsi="Arial" w:cs="Arial"/>
          <w:sz w:val="24"/>
          <w:szCs w:val="24"/>
        </w:rPr>
        <w:t xml:space="preserve"> haastattelurungon pohjalla</w:t>
      </w:r>
      <w:r w:rsidR="00671E08">
        <w:rPr>
          <w:rFonts w:ascii="Arial" w:hAnsi="Arial" w:cs="Arial"/>
          <w:sz w:val="24"/>
          <w:szCs w:val="24"/>
        </w:rPr>
        <w:t xml:space="preserve"> olevien kysymysten avulla. Nämä</w:t>
      </w:r>
      <w:r w:rsidR="00066596">
        <w:rPr>
          <w:rFonts w:ascii="Arial" w:hAnsi="Arial" w:cs="Arial"/>
          <w:sz w:val="24"/>
          <w:szCs w:val="24"/>
        </w:rPr>
        <w:t xml:space="preserve"> </w:t>
      </w:r>
      <w:proofErr w:type="gramStart"/>
      <w:r w:rsidR="00066596">
        <w:rPr>
          <w:rFonts w:ascii="Arial" w:hAnsi="Arial" w:cs="Arial"/>
          <w:sz w:val="24"/>
          <w:szCs w:val="24"/>
        </w:rPr>
        <w:t>pääluokat</w:t>
      </w:r>
      <w:r w:rsidR="00671E08">
        <w:rPr>
          <w:rFonts w:ascii="Arial" w:hAnsi="Arial" w:cs="Arial"/>
          <w:sz w:val="24"/>
          <w:szCs w:val="24"/>
        </w:rPr>
        <w:t xml:space="preserve"> </w:t>
      </w:r>
      <w:r w:rsidR="00066596">
        <w:rPr>
          <w:rFonts w:ascii="Arial" w:hAnsi="Arial" w:cs="Arial"/>
          <w:sz w:val="24"/>
          <w:szCs w:val="24"/>
        </w:rPr>
        <w:t xml:space="preserve"> </w:t>
      </w:r>
      <w:r w:rsidR="00671E08">
        <w:rPr>
          <w:rFonts w:ascii="Arial" w:hAnsi="Arial" w:cs="Arial"/>
          <w:sz w:val="24"/>
          <w:szCs w:val="24"/>
        </w:rPr>
        <w:t>nimettiin</w:t>
      </w:r>
      <w:proofErr w:type="gramEnd"/>
      <w:r w:rsidR="000542FB">
        <w:rPr>
          <w:rFonts w:ascii="Arial" w:hAnsi="Arial" w:cs="Arial"/>
          <w:sz w:val="24"/>
          <w:szCs w:val="24"/>
        </w:rPr>
        <w:t xml:space="preserve"> luokan sisältöä kuvaavalla kysymyksellä.</w:t>
      </w:r>
      <w:r w:rsidR="00066596">
        <w:rPr>
          <w:rFonts w:ascii="Arial" w:hAnsi="Arial" w:cs="Arial"/>
          <w:sz w:val="24"/>
          <w:szCs w:val="24"/>
        </w:rPr>
        <w:t xml:space="preserve"> </w:t>
      </w:r>
      <w:proofErr w:type="gramStart"/>
      <w:r w:rsidR="000542FB">
        <w:rPr>
          <w:rFonts w:ascii="Arial" w:hAnsi="Arial" w:cs="Arial"/>
          <w:sz w:val="24"/>
          <w:szCs w:val="24"/>
        </w:rPr>
        <w:t>Näiden pääluokki</w:t>
      </w:r>
      <w:r w:rsidR="00671E08">
        <w:rPr>
          <w:rFonts w:ascii="Arial" w:hAnsi="Arial" w:cs="Arial"/>
          <w:sz w:val="24"/>
          <w:szCs w:val="24"/>
        </w:rPr>
        <w:t>en alle on kokosin</w:t>
      </w:r>
      <w:r w:rsidR="000542FB">
        <w:rPr>
          <w:rFonts w:ascii="Arial" w:hAnsi="Arial" w:cs="Arial"/>
          <w:sz w:val="24"/>
          <w:szCs w:val="24"/>
        </w:rPr>
        <w:t xml:space="preserve"> kyseiseen pääluokkaan kuuluvat käsitteet eli ns. alaluokat.</w:t>
      </w:r>
      <w:proofErr w:type="gramEnd"/>
      <w:r w:rsidR="000542FB">
        <w:rPr>
          <w:rFonts w:ascii="Arial" w:hAnsi="Arial" w:cs="Arial"/>
          <w:sz w:val="24"/>
          <w:szCs w:val="24"/>
        </w:rPr>
        <w:t xml:space="preserve">  Näiden al</w:t>
      </w:r>
      <w:r w:rsidR="000542FB">
        <w:rPr>
          <w:rFonts w:ascii="Arial" w:hAnsi="Arial" w:cs="Arial"/>
          <w:sz w:val="24"/>
          <w:szCs w:val="24"/>
        </w:rPr>
        <w:t>a</w:t>
      </w:r>
      <w:r w:rsidR="000542FB">
        <w:rPr>
          <w:rFonts w:ascii="Arial" w:hAnsi="Arial" w:cs="Arial"/>
          <w:sz w:val="24"/>
          <w:szCs w:val="24"/>
        </w:rPr>
        <w:t>luokkien kautta olen lähtenyt etsimään aineistosta samankaltaisuuksia ja eroavaisuu</w:t>
      </w:r>
      <w:r w:rsidR="000542FB">
        <w:rPr>
          <w:rFonts w:ascii="Arial" w:hAnsi="Arial" w:cs="Arial"/>
          <w:sz w:val="24"/>
          <w:szCs w:val="24"/>
        </w:rPr>
        <w:t>k</w:t>
      </w:r>
      <w:r w:rsidR="000542FB">
        <w:rPr>
          <w:rFonts w:ascii="Arial" w:hAnsi="Arial" w:cs="Arial"/>
          <w:sz w:val="24"/>
          <w:szCs w:val="24"/>
        </w:rPr>
        <w:t>sia.</w:t>
      </w:r>
    </w:p>
    <w:p w:rsidR="005C4D9A" w:rsidRPr="005C4D9A" w:rsidRDefault="000542FB" w:rsidP="00ED1EE1">
      <w:pPr>
        <w:rPr>
          <w:rFonts w:ascii="Arial" w:hAnsi="Arial" w:cs="Arial"/>
          <w:sz w:val="24"/>
          <w:szCs w:val="24"/>
        </w:rPr>
      </w:pPr>
      <w:r>
        <w:rPr>
          <w:rFonts w:ascii="Arial" w:hAnsi="Arial" w:cs="Arial"/>
          <w:sz w:val="24"/>
          <w:szCs w:val="24"/>
        </w:rPr>
        <w:t xml:space="preserve"> Analyysi käsitti kolme pääluokkaa (kuvio 3). Nämä pääluokat olivat:</w:t>
      </w:r>
      <w:r w:rsidRPr="000542FB">
        <w:rPr>
          <w:rFonts w:ascii="Arial" w:hAnsi="Arial" w:cs="Arial"/>
          <w:sz w:val="24"/>
          <w:szCs w:val="24"/>
        </w:rPr>
        <w:t xml:space="preserve"> </w:t>
      </w:r>
      <w:r>
        <w:rPr>
          <w:rFonts w:ascii="Arial" w:hAnsi="Arial" w:cs="Arial"/>
          <w:sz w:val="24"/>
          <w:szCs w:val="24"/>
        </w:rPr>
        <w:t>1) Kuinka usein tiet</w:t>
      </w:r>
      <w:r w:rsidR="004C0C5C">
        <w:rPr>
          <w:rFonts w:ascii="Arial" w:hAnsi="Arial" w:cs="Arial"/>
          <w:sz w:val="24"/>
          <w:szCs w:val="24"/>
        </w:rPr>
        <w:t>o- ja viestintätekniikkaa käyte</w:t>
      </w:r>
      <w:r>
        <w:rPr>
          <w:rFonts w:ascii="Arial" w:hAnsi="Arial" w:cs="Arial"/>
          <w:sz w:val="24"/>
          <w:szCs w:val="24"/>
        </w:rPr>
        <w:t xml:space="preserve">tään? 2) Mihin tarkoitukseen sitä käytetään? ja 3) Miten sen käyttö hallittaan?  </w:t>
      </w:r>
    </w:p>
    <w:p w:rsidR="001D6809" w:rsidRDefault="000A3858" w:rsidP="00A1175F">
      <w:r>
        <w:rPr>
          <w:noProof/>
          <w:lang w:eastAsia="fi-FI"/>
        </w:rPr>
        <w:lastRenderedPageBrea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8" type="#_x0000_t15" style="position:absolute;margin-left:-10.95pt;margin-top:18.4pt;width:51pt;height:242.25pt;z-index:251659264">
            <v:shadow on="t" color="#8db3e2 [1311]" opacity=".5" offset="6pt,-6pt"/>
            <v:textbox style="layout-flow:vertical;mso-layout-flow-alt:bottom-to-top;mso-next-textbox:#_x0000_s1028">
              <w:txbxContent>
                <w:p w:rsidR="00E57336" w:rsidRDefault="00E57336" w:rsidP="00B370A3">
                  <w:pPr>
                    <w:spacing w:line="240" w:lineRule="auto"/>
                  </w:pPr>
                  <w:r>
                    <w:t>MILLAISTA ON OPETTAJIEN TIETOA – JA VIESTINT</w:t>
                  </w:r>
                  <w:r>
                    <w:t>Ä</w:t>
                  </w:r>
                  <w:r>
                    <w:t xml:space="preserve">TEKNIIKAN </w:t>
                  </w:r>
                  <w:proofErr w:type="gramStart"/>
                  <w:r>
                    <w:t>KÄYTTTÖ ?</w:t>
                  </w:r>
                  <w:proofErr w:type="gramEnd"/>
                </w:p>
              </w:txbxContent>
            </v:textbox>
          </v:shape>
        </w:pict>
      </w:r>
      <w:r w:rsidR="002A0D58">
        <w:rPr>
          <w:noProof/>
          <w:lang w:eastAsia="fi-FI"/>
        </w:rPr>
        <w:drawing>
          <wp:inline distT="0" distB="0" distL="0" distR="0">
            <wp:extent cx="6229350" cy="3200400"/>
            <wp:effectExtent l="0" t="0" r="0" b="0"/>
            <wp:docPr id="3" name="Kaaviokuv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A1175F" w:rsidRDefault="00A1175F" w:rsidP="00A1175F"/>
    <w:p w:rsidR="00A1175F" w:rsidRDefault="00A1175F" w:rsidP="00A1175F">
      <w:pPr>
        <w:pStyle w:val="Kuvanotsikko"/>
        <w:rPr>
          <w:rFonts w:ascii="Arial" w:hAnsi="Arial" w:cs="Arial"/>
        </w:rPr>
      </w:pPr>
      <w:r w:rsidRPr="00A1175F">
        <w:rPr>
          <w:rFonts w:ascii="Arial" w:hAnsi="Arial" w:cs="Arial"/>
        </w:rPr>
        <w:t xml:space="preserve">Kuvio </w:t>
      </w:r>
      <w:r w:rsidR="000A3858" w:rsidRPr="00A1175F">
        <w:rPr>
          <w:rFonts w:ascii="Arial" w:hAnsi="Arial" w:cs="Arial"/>
        </w:rPr>
        <w:fldChar w:fldCharType="begin"/>
      </w:r>
      <w:r w:rsidRPr="00A1175F">
        <w:rPr>
          <w:rFonts w:ascii="Arial" w:hAnsi="Arial" w:cs="Arial"/>
        </w:rPr>
        <w:instrText xml:space="preserve"> SEQ Kuvio \* ARABIC </w:instrText>
      </w:r>
      <w:r w:rsidR="000A3858" w:rsidRPr="00A1175F">
        <w:rPr>
          <w:rFonts w:ascii="Arial" w:hAnsi="Arial" w:cs="Arial"/>
        </w:rPr>
        <w:fldChar w:fldCharType="separate"/>
      </w:r>
      <w:r w:rsidR="00E107C1">
        <w:rPr>
          <w:rFonts w:ascii="Arial" w:hAnsi="Arial" w:cs="Arial"/>
          <w:noProof/>
        </w:rPr>
        <w:t>3</w:t>
      </w:r>
      <w:r w:rsidR="000A3858" w:rsidRPr="00A1175F">
        <w:rPr>
          <w:rFonts w:ascii="Arial" w:hAnsi="Arial" w:cs="Arial"/>
        </w:rPr>
        <w:fldChar w:fldCharType="end"/>
      </w:r>
      <w:r w:rsidRPr="00A1175F">
        <w:rPr>
          <w:rFonts w:ascii="Arial" w:hAnsi="Arial" w:cs="Arial"/>
        </w:rPr>
        <w:t>. Aine</w:t>
      </w:r>
      <w:r w:rsidR="000C2D0E">
        <w:rPr>
          <w:rFonts w:ascii="Arial" w:hAnsi="Arial" w:cs="Arial"/>
        </w:rPr>
        <w:t>iston luokittelun vaiheet</w:t>
      </w:r>
    </w:p>
    <w:p w:rsidR="00C736F4" w:rsidRDefault="000B122E" w:rsidP="007A69FE">
      <w:pPr>
        <w:pStyle w:val="Otsikko3"/>
        <w:numPr>
          <w:ilvl w:val="2"/>
          <w:numId w:val="12"/>
        </w:numPr>
      </w:pPr>
      <w:bookmarkStart w:id="21" w:name="_Toc262922344"/>
      <w:r>
        <w:t>Haastattelujen analysointi</w:t>
      </w:r>
      <w:bookmarkEnd w:id="21"/>
    </w:p>
    <w:p w:rsidR="0064706C" w:rsidRPr="008911A7" w:rsidRDefault="00592E55" w:rsidP="00214361">
      <w:pPr>
        <w:pStyle w:val="Otsikko1"/>
        <w:numPr>
          <w:ilvl w:val="0"/>
          <w:numId w:val="12"/>
        </w:numPr>
        <w:ind w:left="284"/>
      </w:pPr>
      <w:bookmarkStart w:id="22" w:name="_Toc262922345"/>
      <w:r w:rsidRPr="008911A7">
        <w:t>T</w:t>
      </w:r>
      <w:r w:rsidR="0064706C" w:rsidRPr="008911A7">
        <w:t>UTKIMUKSEN TULOKSET</w:t>
      </w:r>
      <w:bookmarkEnd w:id="22"/>
    </w:p>
    <w:p w:rsidR="000C2D0E" w:rsidRDefault="000C2D0E" w:rsidP="0064706C">
      <w:pPr>
        <w:rPr>
          <w:rFonts w:ascii="Arial" w:hAnsi="Arial" w:cs="Arial"/>
          <w:sz w:val="24"/>
          <w:szCs w:val="24"/>
        </w:rPr>
      </w:pPr>
      <w:r>
        <w:rPr>
          <w:rFonts w:ascii="Arial" w:hAnsi="Arial" w:cs="Arial"/>
          <w:sz w:val="24"/>
          <w:szCs w:val="24"/>
        </w:rPr>
        <w:t xml:space="preserve">Seuraavaksi esittelen aineiston analysoinnin tulokset omina osa-alueinaan. </w:t>
      </w:r>
      <w:r w:rsidR="009649D7">
        <w:rPr>
          <w:rFonts w:ascii="Arial" w:hAnsi="Arial" w:cs="Arial"/>
          <w:sz w:val="24"/>
          <w:szCs w:val="24"/>
        </w:rPr>
        <w:t xml:space="preserve">Tuloksissa lähdetään liikkeelle kartoittamalla vaiheiden 1 ja 2 (kuvio1) avulla niitä työkaluja, joita tarvitaan suunniteltaessa uutta opintojaksoa. Tämän jälkeen siirrytään suunnittelu- ja testausvaiheeseen, jossa saadaan vastauksia </w:t>
      </w:r>
      <w:r w:rsidR="00836BC4">
        <w:rPr>
          <w:rFonts w:ascii="Arial" w:hAnsi="Arial" w:cs="Arial"/>
          <w:sz w:val="24"/>
          <w:szCs w:val="24"/>
        </w:rPr>
        <w:t>tois</w:t>
      </w:r>
      <w:r w:rsidR="009649D7">
        <w:rPr>
          <w:rFonts w:ascii="Arial" w:hAnsi="Arial" w:cs="Arial"/>
          <w:sz w:val="24"/>
          <w:szCs w:val="24"/>
        </w:rPr>
        <w:t>een tutkimuskysymykseen, joka ko</w:t>
      </w:r>
      <w:r w:rsidR="009649D7">
        <w:rPr>
          <w:rFonts w:ascii="Arial" w:hAnsi="Arial" w:cs="Arial"/>
          <w:sz w:val="24"/>
          <w:szCs w:val="24"/>
        </w:rPr>
        <w:t>s</w:t>
      </w:r>
      <w:r w:rsidR="009649D7">
        <w:rPr>
          <w:rFonts w:ascii="Arial" w:hAnsi="Arial" w:cs="Arial"/>
          <w:sz w:val="24"/>
          <w:szCs w:val="24"/>
        </w:rPr>
        <w:t xml:space="preserve">kee </w:t>
      </w:r>
      <w:proofErr w:type="spellStart"/>
      <w:r w:rsidR="009649D7">
        <w:rPr>
          <w:rFonts w:ascii="Arial" w:hAnsi="Arial" w:cs="Arial"/>
          <w:sz w:val="24"/>
          <w:szCs w:val="24"/>
        </w:rPr>
        <w:t>skriptin</w:t>
      </w:r>
      <w:proofErr w:type="spellEnd"/>
      <w:r w:rsidR="009649D7">
        <w:rPr>
          <w:rFonts w:ascii="Arial" w:hAnsi="Arial" w:cs="Arial"/>
          <w:sz w:val="24"/>
          <w:szCs w:val="24"/>
        </w:rPr>
        <w:t xml:space="preserve"> soveltuvuutta eri oppiaineisia. Lisäksi saadaan vastauksia, miten opettajat kokevat sosiaalisen median työkalujen esim</w:t>
      </w:r>
      <w:r w:rsidR="004C0C5C">
        <w:rPr>
          <w:rFonts w:ascii="Arial" w:hAnsi="Arial" w:cs="Arial"/>
          <w:sz w:val="24"/>
          <w:szCs w:val="24"/>
        </w:rPr>
        <w:t>.</w:t>
      </w:r>
      <w:r w:rsidR="009649D7">
        <w:rPr>
          <w:rFonts w:ascii="Arial" w:hAnsi="Arial" w:cs="Arial"/>
          <w:sz w:val="24"/>
          <w:szCs w:val="24"/>
        </w:rPr>
        <w:t xml:space="preserve"> </w:t>
      </w:r>
      <w:proofErr w:type="spellStart"/>
      <w:r w:rsidR="009649D7">
        <w:rPr>
          <w:rFonts w:ascii="Arial" w:hAnsi="Arial" w:cs="Arial"/>
          <w:sz w:val="24"/>
          <w:szCs w:val="24"/>
        </w:rPr>
        <w:t>wikin</w:t>
      </w:r>
      <w:proofErr w:type="spellEnd"/>
      <w:r w:rsidR="009649D7">
        <w:rPr>
          <w:rFonts w:ascii="Arial" w:hAnsi="Arial" w:cs="Arial"/>
          <w:sz w:val="24"/>
          <w:szCs w:val="24"/>
        </w:rPr>
        <w:t xml:space="preserve"> käytön opetuksessa. Lopuksi palau</w:t>
      </w:r>
      <w:r w:rsidR="009649D7">
        <w:rPr>
          <w:rFonts w:ascii="Arial" w:hAnsi="Arial" w:cs="Arial"/>
          <w:sz w:val="24"/>
          <w:szCs w:val="24"/>
        </w:rPr>
        <w:t>t</w:t>
      </w:r>
      <w:r w:rsidR="009649D7">
        <w:rPr>
          <w:rFonts w:ascii="Arial" w:hAnsi="Arial" w:cs="Arial"/>
          <w:sz w:val="24"/>
          <w:szCs w:val="24"/>
        </w:rPr>
        <w:t>teen avulla pyritään saamaan tietoa siitä, rohkaistuiko opettajat tästä kokeilusta ja aik</w:t>
      </w:r>
      <w:r w:rsidR="009649D7">
        <w:rPr>
          <w:rFonts w:ascii="Arial" w:hAnsi="Arial" w:cs="Arial"/>
          <w:sz w:val="24"/>
          <w:szCs w:val="24"/>
        </w:rPr>
        <w:t>o</w:t>
      </w:r>
      <w:r w:rsidR="009649D7">
        <w:rPr>
          <w:rFonts w:ascii="Arial" w:hAnsi="Arial" w:cs="Arial"/>
          <w:sz w:val="24"/>
          <w:szCs w:val="24"/>
        </w:rPr>
        <w:t>vatko se jatkossakin käyttää tämäntyyppisiä menetelmiä omassa opetu</w:t>
      </w:r>
      <w:r w:rsidR="00836BC4">
        <w:rPr>
          <w:rFonts w:ascii="Arial" w:hAnsi="Arial" w:cs="Arial"/>
          <w:sz w:val="24"/>
          <w:szCs w:val="24"/>
        </w:rPr>
        <w:t>ks</w:t>
      </w:r>
      <w:r w:rsidR="009649D7">
        <w:rPr>
          <w:rFonts w:ascii="Arial" w:hAnsi="Arial" w:cs="Arial"/>
          <w:sz w:val="24"/>
          <w:szCs w:val="24"/>
        </w:rPr>
        <w:t>essaan.</w:t>
      </w:r>
    </w:p>
    <w:p w:rsidR="0064706C" w:rsidRDefault="00A66CB0" w:rsidP="0064706C">
      <w:pPr>
        <w:rPr>
          <w:rFonts w:ascii="Arial" w:hAnsi="Arial" w:cs="Arial"/>
          <w:sz w:val="24"/>
          <w:szCs w:val="24"/>
        </w:rPr>
      </w:pPr>
      <w:r w:rsidRPr="00B30F68">
        <w:rPr>
          <w:rFonts w:ascii="Arial" w:hAnsi="Arial" w:cs="Arial"/>
          <w:sz w:val="24"/>
          <w:szCs w:val="24"/>
        </w:rPr>
        <w:t>.</w:t>
      </w:r>
    </w:p>
    <w:p w:rsidR="005C4D9A" w:rsidRDefault="000C2D0E" w:rsidP="00836BC4">
      <w:pPr>
        <w:pStyle w:val="Otsikko3"/>
        <w:numPr>
          <w:ilvl w:val="1"/>
          <w:numId w:val="12"/>
        </w:numPr>
        <w:ind w:left="709" w:hanging="709"/>
      </w:pPr>
      <w:bookmarkStart w:id="23" w:name="_Toc262922346"/>
      <w:r>
        <w:t>Opettajien tieto- ja viestintätekniikan käyt</w:t>
      </w:r>
      <w:r w:rsidR="00FE4DBD">
        <w:t>ön yleisyys</w:t>
      </w:r>
      <w:bookmarkEnd w:id="23"/>
    </w:p>
    <w:p w:rsidR="000C2D0E" w:rsidRDefault="00E6714D" w:rsidP="000C2D0E">
      <w:pPr>
        <w:rPr>
          <w:rFonts w:ascii="Arial" w:hAnsi="Arial" w:cs="Arial"/>
          <w:sz w:val="24"/>
          <w:szCs w:val="24"/>
        </w:rPr>
      </w:pPr>
      <w:r>
        <w:rPr>
          <w:rFonts w:ascii="Arial" w:hAnsi="Arial" w:cs="Arial"/>
          <w:sz w:val="24"/>
          <w:szCs w:val="24"/>
        </w:rPr>
        <w:t>4</w:t>
      </w:r>
      <w:r w:rsidRPr="00E6714D">
        <w:rPr>
          <w:rFonts w:ascii="Arial" w:hAnsi="Arial" w:cs="Arial"/>
          <w:sz w:val="24"/>
          <w:szCs w:val="24"/>
        </w:rPr>
        <w:t>/</w:t>
      </w:r>
      <w:proofErr w:type="gramStart"/>
      <w:r w:rsidRPr="00E6714D">
        <w:rPr>
          <w:rFonts w:ascii="Arial" w:hAnsi="Arial" w:cs="Arial"/>
          <w:sz w:val="24"/>
          <w:szCs w:val="24"/>
        </w:rPr>
        <w:t>5</w:t>
      </w:r>
      <w:r>
        <w:rPr>
          <w:rFonts w:ascii="Arial" w:hAnsi="Arial" w:cs="Arial"/>
          <w:sz w:val="24"/>
          <w:szCs w:val="24"/>
        </w:rPr>
        <w:t>:</w:t>
      </w:r>
      <w:r w:rsidRPr="00E6714D">
        <w:rPr>
          <w:rFonts w:ascii="Arial" w:hAnsi="Arial" w:cs="Arial"/>
          <w:sz w:val="24"/>
          <w:szCs w:val="24"/>
        </w:rPr>
        <w:t>stä o</w:t>
      </w:r>
      <w:r>
        <w:rPr>
          <w:rFonts w:ascii="Arial" w:hAnsi="Arial" w:cs="Arial"/>
          <w:sz w:val="24"/>
          <w:szCs w:val="24"/>
        </w:rPr>
        <w:t>pettajasta</w:t>
      </w:r>
      <w:proofErr w:type="gramEnd"/>
      <w:r>
        <w:rPr>
          <w:rFonts w:ascii="Arial" w:hAnsi="Arial" w:cs="Arial"/>
          <w:sz w:val="24"/>
          <w:szCs w:val="24"/>
        </w:rPr>
        <w:t xml:space="preserve"> käytti</w:t>
      </w:r>
      <w:r w:rsidRPr="00E6714D">
        <w:rPr>
          <w:rFonts w:ascii="Arial" w:hAnsi="Arial" w:cs="Arial"/>
          <w:sz w:val="24"/>
          <w:szCs w:val="24"/>
        </w:rPr>
        <w:t xml:space="preserve"> tietokonetta oman työn suunnitteluun</w:t>
      </w:r>
      <w:r>
        <w:rPr>
          <w:rFonts w:ascii="Arial" w:hAnsi="Arial" w:cs="Arial"/>
          <w:sz w:val="24"/>
          <w:szCs w:val="24"/>
        </w:rPr>
        <w:t xml:space="preserve"> kuukausittain tai usea</w:t>
      </w:r>
      <w:r>
        <w:rPr>
          <w:rFonts w:ascii="Arial" w:hAnsi="Arial" w:cs="Arial"/>
          <w:sz w:val="24"/>
          <w:szCs w:val="24"/>
        </w:rPr>
        <w:t>m</w:t>
      </w:r>
      <w:r>
        <w:rPr>
          <w:rFonts w:ascii="Arial" w:hAnsi="Arial" w:cs="Arial"/>
          <w:sz w:val="24"/>
          <w:szCs w:val="24"/>
        </w:rPr>
        <w:t>min ja vain yksi opettaja harvemmin kuin kuukausittain. Opetukseen tietokonetta ei kä</w:t>
      </w:r>
      <w:r>
        <w:rPr>
          <w:rFonts w:ascii="Arial" w:hAnsi="Arial" w:cs="Arial"/>
          <w:sz w:val="24"/>
          <w:szCs w:val="24"/>
        </w:rPr>
        <w:t>y</w:t>
      </w:r>
      <w:r>
        <w:rPr>
          <w:rFonts w:ascii="Arial" w:hAnsi="Arial" w:cs="Arial"/>
          <w:sz w:val="24"/>
          <w:szCs w:val="24"/>
        </w:rPr>
        <w:t>tetty niin usein kuin oman työn suunnitteluun. Ja kaikista aktiivisinta oli tietokoneen käy</w:t>
      </w:r>
      <w:r>
        <w:rPr>
          <w:rFonts w:ascii="Arial" w:hAnsi="Arial" w:cs="Arial"/>
          <w:sz w:val="24"/>
          <w:szCs w:val="24"/>
        </w:rPr>
        <w:t>t</w:t>
      </w:r>
      <w:r>
        <w:rPr>
          <w:rFonts w:ascii="Arial" w:hAnsi="Arial" w:cs="Arial"/>
          <w:sz w:val="24"/>
          <w:szCs w:val="24"/>
        </w:rPr>
        <w:t xml:space="preserve">tö muuhun kuin työhön liittyviin asioihin. </w:t>
      </w:r>
      <w:proofErr w:type="gramStart"/>
      <w:r>
        <w:rPr>
          <w:rFonts w:ascii="Arial" w:hAnsi="Arial" w:cs="Arial"/>
          <w:sz w:val="24"/>
          <w:szCs w:val="24"/>
        </w:rPr>
        <w:t>Tätä</w:t>
      </w:r>
      <w:r w:rsidR="002465F1">
        <w:rPr>
          <w:rFonts w:ascii="Arial" w:hAnsi="Arial" w:cs="Arial"/>
          <w:sz w:val="24"/>
          <w:szCs w:val="24"/>
        </w:rPr>
        <w:t xml:space="preserve">  t</w:t>
      </w:r>
      <w:r>
        <w:rPr>
          <w:rFonts w:ascii="Arial" w:hAnsi="Arial" w:cs="Arial"/>
          <w:sz w:val="24"/>
          <w:szCs w:val="24"/>
        </w:rPr>
        <w:t>apahtui</w:t>
      </w:r>
      <w:proofErr w:type="gramEnd"/>
      <w:r>
        <w:rPr>
          <w:rFonts w:ascii="Arial" w:hAnsi="Arial" w:cs="Arial"/>
          <w:sz w:val="24"/>
          <w:szCs w:val="24"/>
        </w:rPr>
        <w:t xml:space="preserve"> viiko</w:t>
      </w:r>
      <w:r w:rsidR="00FE4DBD">
        <w:rPr>
          <w:rFonts w:ascii="Arial" w:hAnsi="Arial" w:cs="Arial"/>
          <w:sz w:val="24"/>
          <w:szCs w:val="24"/>
        </w:rPr>
        <w:t>i</w:t>
      </w:r>
      <w:r>
        <w:rPr>
          <w:rFonts w:ascii="Arial" w:hAnsi="Arial" w:cs="Arial"/>
          <w:sz w:val="24"/>
          <w:szCs w:val="24"/>
        </w:rPr>
        <w:t>ttain tai useammin</w:t>
      </w:r>
      <w:r w:rsidR="002465F1">
        <w:rPr>
          <w:rFonts w:ascii="Arial" w:hAnsi="Arial" w:cs="Arial"/>
          <w:sz w:val="24"/>
          <w:szCs w:val="24"/>
        </w:rPr>
        <w:t xml:space="preserve">. </w:t>
      </w:r>
      <w:r>
        <w:rPr>
          <w:rFonts w:ascii="Arial" w:hAnsi="Arial" w:cs="Arial"/>
          <w:sz w:val="24"/>
          <w:szCs w:val="24"/>
        </w:rPr>
        <w:t>Tietok</w:t>
      </w:r>
      <w:r>
        <w:rPr>
          <w:rFonts w:ascii="Arial" w:hAnsi="Arial" w:cs="Arial"/>
          <w:sz w:val="24"/>
          <w:szCs w:val="24"/>
        </w:rPr>
        <w:t>o</w:t>
      </w:r>
      <w:r>
        <w:rPr>
          <w:rFonts w:ascii="Arial" w:hAnsi="Arial" w:cs="Arial"/>
          <w:sz w:val="24"/>
          <w:szCs w:val="24"/>
        </w:rPr>
        <w:t>ne toimi myös yhteydenpitovälineenä oppilaiden vanhempiin viiko</w:t>
      </w:r>
      <w:r w:rsidR="00FE4DBD">
        <w:rPr>
          <w:rFonts w:ascii="Arial" w:hAnsi="Arial" w:cs="Arial"/>
          <w:sz w:val="24"/>
          <w:szCs w:val="24"/>
        </w:rPr>
        <w:t>i</w:t>
      </w:r>
      <w:r>
        <w:rPr>
          <w:rFonts w:ascii="Arial" w:hAnsi="Arial" w:cs="Arial"/>
          <w:sz w:val="24"/>
          <w:szCs w:val="24"/>
        </w:rPr>
        <w:t>ttain tai useammin.</w:t>
      </w:r>
    </w:p>
    <w:p w:rsidR="00083697" w:rsidRDefault="00FE4DBD" w:rsidP="000C2D0E">
      <w:pPr>
        <w:rPr>
          <w:rFonts w:ascii="Arial" w:hAnsi="Arial" w:cs="Arial"/>
          <w:sz w:val="24"/>
          <w:szCs w:val="24"/>
        </w:rPr>
      </w:pPr>
      <w:r>
        <w:rPr>
          <w:rFonts w:ascii="Arial" w:hAnsi="Arial" w:cs="Arial"/>
          <w:sz w:val="24"/>
          <w:szCs w:val="24"/>
        </w:rPr>
        <w:t>Opettajat käyttivät sähköpostia päivittäin.</w:t>
      </w:r>
      <w:r w:rsidR="00083697">
        <w:rPr>
          <w:rFonts w:ascii="Arial" w:hAnsi="Arial" w:cs="Arial"/>
          <w:sz w:val="24"/>
          <w:szCs w:val="24"/>
        </w:rPr>
        <w:t xml:space="preserve"> Sähköpostin välityksellä oltiin useimmiten y</w:t>
      </w:r>
      <w:r w:rsidR="00083697">
        <w:rPr>
          <w:rFonts w:ascii="Arial" w:hAnsi="Arial" w:cs="Arial"/>
          <w:sz w:val="24"/>
          <w:szCs w:val="24"/>
        </w:rPr>
        <w:t>h</w:t>
      </w:r>
      <w:r w:rsidR="00083697">
        <w:rPr>
          <w:rFonts w:ascii="Arial" w:hAnsi="Arial" w:cs="Arial"/>
          <w:sz w:val="24"/>
          <w:szCs w:val="24"/>
        </w:rPr>
        <w:t>teydessä muihin opettajiin. Seuraavaksi oltiin yhteydessä ystäviin. Erilaisiin asiantunt</w:t>
      </w:r>
      <w:r w:rsidR="00083697">
        <w:rPr>
          <w:rFonts w:ascii="Arial" w:hAnsi="Arial" w:cs="Arial"/>
          <w:sz w:val="24"/>
          <w:szCs w:val="24"/>
        </w:rPr>
        <w:t>i</w:t>
      </w:r>
      <w:r w:rsidR="00083697">
        <w:rPr>
          <w:rFonts w:ascii="Arial" w:hAnsi="Arial" w:cs="Arial"/>
          <w:sz w:val="24"/>
          <w:szCs w:val="24"/>
        </w:rPr>
        <w:t>joihin ja vanhempiin oltiin yhteydessä yhtä paljon ja oppilaisiin ei lainkaan.</w:t>
      </w:r>
    </w:p>
    <w:p w:rsidR="00FE4DBD" w:rsidRDefault="00FE4DBD" w:rsidP="000C2D0E">
      <w:pPr>
        <w:rPr>
          <w:rFonts w:ascii="Arial" w:hAnsi="Arial" w:cs="Arial"/>
          <w:sz w:val="24"/>
          <w:szCs w:val="24"/>
        </w:rPr>
      </w:pPr>
      <w:r>
        <w:rPr>
          <w:rFonts w:ascii="Arial" w:hAnsi="Arial" w:cs="Arial"/>
          <w:sz w:val="24"/>
          <w:szCs w:val="24"/>
        </w:rPr>
        <w:lastRenderedPageBreak/>
        <w:t>Internetissä surffailtiin tai etsittiin tietoja viikoittain tai useammin. Tietoverkkojen palvel</w:t>
      </w:r>
      <w:r>
        <w:rPr>
          <w:rFonts w:ascii="Arial" w:hAnsi="Arial" w:cs="Arial"/>
          <w:sz w:val="24"/>
          <w:szCs w:val="24"/>
        </w:rPr>
        <w:t>u</w:t>
      </w:r>
      <w:r>
        <w:rPr>
          <w:rFonts w:ascii="Arial" w:hAnsi="Arial" w:cs="Arial"/>
          <w:sz w:val="24"/>
          <w:szCs w:val="24"/>
        </w:rPr>
        <w:t>jenkäyttö aineiston julkaisemiseen Internetissä tai verkkokokouksiin osallistuminen t</w:t>
      </w:r>
      <w:r>
        <w:rPr>
          <w:rFonts w:ascii="Arial" w:hAnsi="Arial" w:cs="Arial"/>
          <w:sz w:val="24"/>
          <w:szCs w:val="24"/>
        </w:rPr>
        <w:t>a</w:t>
      </w:r>
      <w:r>
        <w:rPr>
          <w:rFonts w:ascii="Arial" w:hAnsi="Arial" w:cs="Arial"/>
          <w:sz w:val="24"/>
          <w:szCs w:val="24"/>
        </w:rPr>
        <w:t xml:space="preserve">pahtui harvemmin tai ei koskaan. Tiedon tuottamiseen ja jakamiseen ei käytetty </w:t>
      </w:r>
      <w:proofErr w:type="spellStart"/>
      <w:r>
        <w:rPr>
          <w:rFonts w:ascii="Arial" w:hAnsi="Arial" w:cs="Arial"/>
          <w:sz w:val="24"/>
          <w:szCs w:val="24"/>
        </w:rPr>
        <w:t>wikejä</w:t>
      </w:r>
      <w:proofErr w:type="spellEnd"/>
      <w:r>
        <w:rPr>
          <w:rFonts w:ascii="Arial" w:hAnsi="Arial" w:cs="Arial"/>
          <w:sz w:val="24"/>
          <w:szCs w:val="24"/>
        </w:rPr>
        <w:t xml:space="preserve"> lainkaan.  Eninten hajontaa oli tiedostojen lataamisen ja sosiaalisten foorumien käytön yleisyydessä. 4/5 latasi tiedostoja harvemmin ja yksi päivittäin. </w:t>
      </w:r>
      <w:r w:rsidR="00083697">
        <w:rPr>
          <w:rFonts w:ascii="Arial" w:hAnsi="Arial" w:cs="Arial"/>
          <w:sz w:val="24"/>
          <w:szCs w:val="24"/>
        </w:rPr>
        <w:t>Sosiaalisia foorumeita 2/5 käytti viikoittain, yksi kuukausittain ja 2/5 ei lainkaan.</w:t>
      </w:r>
    </w:p>
    <w:p w:rsidR="0056755F" w:rsidRDefault="006A1B4B" w:rsidP="000C2D0E">
      <w:pPr>
        <w:rPr>
          <w:rFonts w:ascii="Arial" w:hAnsi="Arial" w:cs="Arial"/>
          <w:sz w:val="24"/>
          <w:szCs w:val="24"/>
        </w:rPr>
      </w:pPr>
      <w:r>
        <w:rPr>
          <w:rFonts w:ascii="Arial" w:hAnsi="Arial" w:cs="Arial"/>
          <w:sz w:val="24"/>
          <w:szCs w:val="24"/>
        </w:rPr>
        <w:t xml:space="preserve">Tekstinkäsittelyä, digitaalisia hakuteoksia, </w:t>
      </w:r>
      <w:proofErr w:type="gramStart"/>
      <w:r>
        <w:rPr>
          <w:rFonts w:ascii="Arial" w:hAnsi="Arial" w:cs="Arial"/>
          <w:sz w:val="24"/>
          <w:szCs w:val="24"/>
        </w:rPr>
        <w:t>tiedonhakua  Internetistä</w:t>
      </w:r>
      <w:proofErr w:type="gramEnd"/>
      <w:r>
        <w:rPr>
          <w:rFonts w:ascii="Arial" w:hAnsi="Arial" w:cs="Arial"/>
          <w:sz w:val="24"/>
          <w:szCs w:val="24"/>
        </w:rPr>
        <w:t xml:space="preserve"> ja oman aineen opetusohjelmia opettajat käyttivät vaihtelevasti opetuksessaan oppilaiden kanssa. Niitä ei käytetty lainkaan tai niiden käyttö oli viikoittaista</w:t>
      </w:r>
      <w:r w:rsidR="00106D09">
        <w:rPr>
          <w:rFonts w:ascii="Arial" w:hAnsi="Arial" w:cs="Arial"/>
          <w:sz w:val="24"/>
          <w:szCs w:val="24"/>
        </w:rPr>
        <w:t xml:space="preserve"> tai sitä harvempaa</w:t>
      </w:r>
      <w:r>
        <w:rPr>
          <w:rFonts w:ascii="Arial" w:hAnsi="Arial" w:cs="Arial"/>
          <w:sz w:val="24"/>
          <w:szCs w:val="24"/>
        </w:rPr>
        <w:t xml:space="preserve">. </w:t>
      </w:r>
      <w:r w:rsidR="00106D09">
        <w:rPr>
          <w:rFonts w:ascii="Arial" w:hAnsi="Arial" w:cs="Arial"/>
          <w:sz w:val="24"/>
          <w:szCs w:val="24"/>
        </w:rPr>
        <w:t>Digitaalista k</w:t>
      </w:r>
      <w:r w:rsidR="00106D09">
        <w:rPr>
          <w:rFonts w:ascii="Arial" w:hAnsi="Arial" w:cs="Arial"/>
          <w:sz w:val="24"/>
          <w:szCs w:val="24"/>
        </w:rPr>
        <w:t>u</w:t>
      </w:r>
      <w:r w:rsidR="00106D09">
        <w:rPr>
          <w:rFonts w:ascii="Arial" w:hAnsi="Arial" w:cs="Arial"/>
          <w:sz w:val="24"/>
          <w:szCs w:val="24"/>
        </w:rPr>
        <w:t>vankäsittelyä ja sähköposti</w:t>
      </w:r>
      <w:r w:rsidR="00CA648B">
        <w:rPr>
          <w:rFonts w:ascii="Arial" w:hAnsi="Arial" w:cs="Arial"/>
          <w:sz w:val="24"/>
          <w:szCs w:val="24"/>
        </w:rPr>
        <w:t>a</w:t>
      </w:r>
      <w:r w:rsidR="00106D09">
        <w:rPr>
          <w:rFonts w:ascii="Arial" w:hAnsi="Arial" w:cs="Arial"/>
          <w:sz w:val="24"/>
          <w:szCs w:val="24"/>
        </w:rPr>
        <w:t xml:space="preserve"> ei käytetty oppilaiden kanssa lainkaan tai sitä käytettiin harvemmin kuin kuukausittain. Taulukkolaskentaa, piirto-ohjelmia, äänenkäsittely tai multimedian tekemistä oli harvemmin tai ei ollenkaan. Oppilaiden kanssa ei käytetty ollenkaan aineistojen julkaisemista Internetissä, sosiaalisia foorumeita, tiedontuottami</w:t>
      </w:r>
      <w:r w:rsidR="00106D09">
        <w:rPr>
          <w:rFonts w:ascii="Arial" w:hAnsi="Arial" w:cs="Arial"/>
          <w:sz w:val="24"/>
          <w:szCs w:val="24"/>
        </w:rPr>
        <w:t>s</w:t>
      </w:r>
      <w:r w:rsidR="00106D09">
        <w:rPr>
          <w:rFonts w:ascii="Arial" w:hAnsi="Arial" w:cs="Arial"/>
          <w:sz w:val="24"/>
          <w:szCs w:val="24"/>
        </w:rPr>
        <w:t xml:space="preserve">ta </w:t>
      </w:r>
      <w:proofErr w:type="spellStart"/>
      <w:r w:rsidR="00106D09">
        <w:rPr>
          <w:rFonts w:ascii="Arial" w:hAnsi="Arial" w:cs="Arial"/>
          <w:sz w:val="24"/>
          <w:szCs w:val="24"/>
        </w:rPr>
        <w:t>wikeihin</w:t>
      </w:r>
      <w:proofErr w:type="spellEnd"/>
      <w:r w:rsidR="00106D09">
        <w:rPr>
          <w:rFonts w:ascii="Arial" w:hAnsi="Arial" w:cs="Arial"/>
          <w:sz w:val="24"/>
          <w:szCs w:val="24"/>
        </w:rPr>
        <w:t xml:space="preserve">, asioiden julkaisemista </w:t>
      </w:r>
      <w:proofErr w:type="spellStart"/>
      <w:r w:rsidR="00106D09">
        <w:rPr>
          <w:rFonts w:ascii="Arial" w:hAnsi="Arial" w:cs="Arial"/>
          <w:sz w:val="24"/>
          <w:szCs w:val="24"/>
        </w:rPr>
        <w:t>weblogeissa</w:t>
      </w:r>
      <w:proofErr w:type="spellEnd"/>
      <w:r w:rsidR="00106D09">
        <w:rPr>
          <w:rFonts w:ascii="Arial" w:hAnsi="Arial" w:cs="Arial"/>
          <w:sz w:val="24"/>
          <w:szCs w:val="24"/>
        </w:rPr>
        <w:t xml:space="preserve">, verkkokokousvälineitä, julkaisuohjelmia, ohjelmointikieliä, tietokonepelejä, interaktiivista valkotaulua, </w:t>
      </w:r>
      <w:proofErr w:type="spellStart"/>
      <w:r w:rsidR="00106D09">
        <w:rPr>
          <w:rFonts w:ascii="Arial" w:hAnsi="Arial" w:cs="Arial"/>
          <w:sz w:val="24"/>
          <w:szCs w:val="24"/>
        </w:rPr>
        <w:t>mobiili</w:t>
      </w:r>
      <w:r w:rsidR="00214361">
        <w:rPr>
          <w:rFonts w:ascii="Arial" w:hAnsi="Arial" w:cs="Arial"/>
          <w:sz w:val="24"/>
          <w:szCs w:val="24"/>
        </w:rPr>
        <w:t>sovelluksia</w:t>
      </w:r>
      <w:proofErr w:type="spellEnd"/>
      <w:r w:rsidR="00214361">
        <w:rPr>
          <w:rFonts w:ascii="Arial" w:hAnsi="Arial" w:cs="Arial"/>
          <w:sz w:val="24"/>
          <w:szCs w:val="24"/>
        </w:rPr>
        <w:t xml:space="preserve"> sekä verkko</w:t>
      </w:r>
      <w:r w:rsidR="00106D09">
        <w:rPr>
          <w:rFonts w:ascii="Arial" w:hAnsi="Arial" w:cs="Arial"/>
          <w:sz w:val="24"/>
          <w:szCs w:val="24"/>
        </w:rPr>
        <w:t>-oppimisympäristöjä.</w:t>
      </w:r>
    </w:p>
    <w:p w:rsidR="002465F1" w:rsidRDefault="002465F1" w:rsidP="00214361">
      <w:pPr>
        <w:pStyle w:val="Otsikko3"/>
        <w:numPr>
          <w:ilvl w:val="1"/>
          <w:numId w:val="12"/>
        </w:numPr>
        <w:ind w:left="851" w:hanging="851"/>
      </w:pPr>
      <w:bookmarkStart w:id="24" w:name="_Toc262922347"/>
      <w:r>
        <w:t>Miten ja mihin tietotekniikkaa käytetään</w:t>
      </w:r>
      <w:r w:rsidR="00106D09">
        <w:t xml:space="preserve"> ja miten hyödyllistä se on?</w:t>
      </w:r>
      <w:bookmarkEnd w:id="24"/>
    </w:p>
    <w:p w:rsidR="002465F1" w:rsidRDefault="002465F1" w:rsidP="002465F1">
      <w:pPr>
        <w:rPr>
          <w:rFonts w:ascii="Arial" w:hAnsi="Arial" w:cs="Arial"/>
          <w:sz w:val="24"/>
          <w:szCs w:val="24"/>
        </w:rPr>
      </w:pPr>
      <w:r>
        <w:rPr>
          <w:rFonts w:ascii="Arial" w:hAnsi="Arial" w:cs="Arial"/>
          <w:sz w:val="24"/>
          <w:szCs w:val="24"/>
        </w:rPr>
        <w:t xml:space="preserve">Opettajat käyttivät seuraavia sovelluksia: Word, </w:t>
      </w:r>
      <w:proofErr w:type="spellStart"/>
      <w:r>
        <w:rPr>
          <w:rFonts w:ascii="Arial" w:hAnsi="Arial" w:cs="Arial"/>
          <w:sz w:val="24"/>
          <w:szCs w:val="24"/>
        </w:rPr>
        <w:t>Exel</w:t>
      </w:r>
      <w:proofErr w:type="spellEnd"/>
      <w:r>
        <w:rPr>
          <w:rFonts w:ascii="Arial" w:hAnsi="Arial" w:cs="Arial"/>
          <w:sz w:val="24"/>
          <w:szCs w:val="24"/>
        </w:rPr>
        <w:t xml:space="preserve">, Internet, Google, </w:t>
      </w:r>
      <w:proofErr w:type="spellStart"/>
      <w:r>
        <w:rPr>
          <w:rFonts w:ascii="Arial" w:hAnsi="Arial" w:cs="Arial"/>
          <w:sz w:val="24"/>
          <w:szCs w:val="24"/>
        </w:rPr>
        <w:t>Wilma</w:t>
      </w:r>
      <w:proofErr w:type="spellEnd"/>
      <w:r>
        <w:rPr>
          <w:rFonts w:ascii="Arial" w:hAnsi="Arial" w:cs="Arial"/>
          <w:sz w:val="24"/>
          <w:szCs w:val="24"/>
        </w:rPr>
        <w:t xml:space="preserve">, Power </w:t>
      </w:r>
      <w:proofErr w:type="spellStart"/>
      <w:r>
        <w:rPr>
          <w:rFonts w:ascii="Arial" w:hAnsi="Arial" w:cs="Arial"/>
          <w:sz w:val="24"/>
          <w:szCs w:val="24"/>
        </w:rPr>
        <w:t>Point</w:t>
      </w:r>
      <w:proofErr w:type="spellEnd"/>
      <w:r>
        <w:rPr>
          <w:rFonts w:ascii="Arial" w:hAnsi="Arial" w:cs="Arial"/>
          <w:sz w:val="24"/>
          <w:szCs w:val="24"/>
        </w:rPr>
        <w:t xml:space="preserve">, piirrosohjelmat, kuvienkäsittelyohjelmat esim. </w:t>
      </w:r>
      <w:proofErr w:type="spellStart"/>
      <w:r>
        <w:rPr>
          <w:rFonts w:ascii="Arial" w:hAnsi="Arial" w:cs="Arial"/>
          <w:sz w:val="24"/>
          <w:szCs w:val="24"/>
        </w:rPr>
        <w:t>Photoshop</w:t>
      </w:r>
      <w:proofErr w:type="spellEnd"/>
      <w:r>
        <w:rPr>
          <w:rFonts w:ascii="Arial" w:hAnsi="Arial" w:cs="Arial"/>
          <w:sz w:val="24"/>
          <w:szCs w:val="24"/>
        </w:rPr>
        <w:t xml:space="preserve">, valmiit opetusohjelmat, sähköposti, </w:t>
      </w:r>
      <w:proofErr w:type="spellStart"/>
      <w:r>
        <w:rPr>
          <w:rFonts w:ascii="Arial" w:hAnsi="Arial" w:cs="Arial"/>
          <w:sz w:val="24"/>
          <w:szCs w:val="24"/>
        </w:rPr>
        <w:t>Youtube</w:t>
      </w:r>
      <w:proofErr w:type="spellEnd"/>
      <w:r w:rsidR="007A69FE">
        <w:rPr>
          <w:rFonts w:ascii="Arial" w:hAnsi="Arial" w:cs="Arial"/>
          <w:sz w:val="24"/>
          <w:szCs w:val="24"/>
        </w:rPr>
        <w:t xml:space="preserve">, </w:t>
      </w:r>
      <w:proofErr w:type="spellStart"/>
      <w:r w:rsidR="007A69FE">
        <w:rPr>
          <w:rFonts w:ascii="Arial" w:hAnsi="Arial" w:cs="Arial"/>
          <w:sz w:val="24"/>
          <w:szCs w:val="24"/>
        </w:rPr>
        <w:t>Wikipedia</w:t>
      </w:r>
      <w:proofErr w:type="spellEnd"/>
      <w:r w:rsidR="007A69FE">
        <w:rPr>
          <w:rFonts w:ascii="Arial" w:hAnsi="Arial" w:cs="Arial"/>
          <w:sz w:val="24"/>
          <w:szCs w:val="24"/>
        </w:rPr>
        <w:t xml:space="preserve">, </w:t>
      </w:r>
      <w:proofErr w:type="spellStart"/>
      <w:r w:rsidR="007A69FE">
        <w:rPr>
          <w:rFonts w:ascii="Arial" w:hAnsi="Arial" w:cs="Arial"/>
          <w:sz w:val="24"/>
          <w:szCs w:val="24"/>
        </w:rPr>
        <w:t>Facebook</w:t>
      </w:r>
      <w:proofErr w:type="spellEnd"/>
      <w:r w:rsidR="007A69FE">
        <w:rPr>
          <w:rFonts w:ascii="Arial" w:hAnsi="Arial" w:cs="Arial"/>
          <w:sz w:val="24"/>
          <w:szCs w:val="24"/>
        </w:rPr>
        <w:t xml:space="preserve">, </w:t>
      </w:r>
      <w:proofErr w:type="spellStart"/>
      <w:r w:rsidR="007A69FE">
        <w:rPr>
          <w:rFonts w:ascii="Arial" w:hAnsi="Arial" w:cs="Arial"/>
          <w:sz w:val="24"/>
          <w:szCs w:val="24"/>
        </w:rPr>
        <w:t>Skype</w:t>
      </w:r>
      <w:proofErr w:type="spellEnd"/>
      <w:r w:rsidR="007A69FE">
        <w:rPr>
          <w:rFonts w:ascii="Arial" w:hAnsi="Arial" w:cs="Arial"/>
          <w:sz w:val="24"/>
          <w:szCs w:val="24"/>
        </w:rPr>
        <w:t>, ed</w:t>
      </w:r>
      <w:r>
        <w:rPr>
          <w:rFonts w:ascii="Arial" w:hAnsi="Arial" w:cs="Arial"/>
          <w:sz w:val="24"/>
          <w:szCs w:val="24"/>
        </w:rPr>
        <w:t xml:space="preserve">itointiohjelmia esim. </w:t>
      </w:r>
      <w:proofErr w:type="spellStart"/>
      <w:r>
        <w:rPr>
          <w:rFonts w:ascii="Arial" w:hAnsi="Arial" w:cs="Arial"/>
          <w:sz w:val="24"/>
          <w:szCs w:val="24"/>
        </w:rPr>
        <w:t>Mo</w:t>
      </w:r>
      <w:r w:rsidR="007A69FE">
        <w:rPr>
          <w:rFonts w:ascii="Arial" w:hAnsi="Arial" w:cs="Arial"/>
          <w:sz w:val="24"/>
          <w:szCs w:val="24"/>
        </w:rPr>
        <w:t>viemaker</w:t>
      </w:r>
      <w:proofErr w:type="spellEnd"/>
      <w:r w:rsidR="007A69FE">
        <w:rPr>
          <w:rFonts w:ascii="Arial" w:hAnsi="Arial" w:cs="Arial"/>
          <w:sz w:val="24"/>
          <w:szCs w:val="24"/>
        </w:rPr>
        <w:t xml:space="preserve"> ja www-sivujen tekoon </w:t>
      </w:r>
      <w:proofErr w:type="spellStart"/>
      <w:r w:rsidR="007A69FE">
        <w:rPr>
          <w:rFonts w:ascii="Arial" w:hAnsi="Arial" w:cs="Arial"/>
          <w:sz w:val="24"/>
          <w:szCs w:val="24"/>
        </w:rPr>
        <w:t>F</w:t>
      </w:r>
      <w:r>
        <w:rPr>
          <w:rFonts w:ascii="Arial" w:hAnsi="Arial" w:cs="Arial"/>
          <w:sz w:val="24"/>
          <w:szCs w:val="24"/>
        </w:rPr>
        <w:t>rontpage</w:t>
      </w:r>
      <w:proofErr w:type="spellEnd"/>
      <w:r>
        <w:rPr>
          <w:rFonts w:ascii="Arial" w:hAnsi="Arial" w:cs="Arial"/>
          <w:sz w:val="24"/>
          <w:szCs w:val="24"/>
        </w:rPr>
        <w:t>.</w:t>
      </w:r>
      <w:r w:rsidR="00AE480D">
        <w:rPr>
          <w:rFonts w:ascii="Arial" w:hAnsi="Arial" w:cs="Arial"/>
          <w:sz w:val="24"/>
          <w:szCs w:val="24"/>
        </w:rPr>
        <w:t xml:space="preserve"> </w:t>
      </w:r>
      <w:r w:rsidR="007A69FE">
        <w:rPr>
          <w:rFonts w:ascii="Arial" w:hAnsi="Arial" w:cs="Arial"/>
          <w:sz w:val="24"/>
          <w:szCs w:val="24"/>
        </w:rPr>
        <w:t>Oppilaiden kanssa opettajat käyttivät tietotekniikkaa asioiden kertaamiseen ennen koetta, tiedon etsimiseen, tekstin tuottamiseen, esitysten tekemiseen, tarinoiden kirjoittamiseen, korttien tekemiseen, opittujen taitojen harjoitt</w:t>
      </w:r>
      <w:r w:rsidR="007A69FE">
        <w:rPr>
          <w:rFonts w:ascii="Arial" w:hAnsi="Arial" w:cs="Arial"/>
          <w:sz w:val="24"/>
          <w:szCs w:val="24"/>
        </w:rPr>
        <w:t>e</w:t>
      </w:r>
      <w:r w:rsidR="007A69FE">
        <w:rPr>
          <w:rFonts w:ascii="Arial" w:hAnsi="Arial" w:cs="Arial"/>
          <w:sz w:val="24"/>
          <w:szCs w:val="24"/>
        </w:rPr>
        <w:t xml:space="preserve">lemiseen, valokuvien käsittelyyn ja graafiseen suunniteluun, videoiden editointiin ja www- sivujen tekemiseen ja päivittämiseen. </w:t>
      </w:r>
    </w:p>
    <w:p w:rsidR="00106D09" w:rsidRPr="00B30F68" w:rsidRDefault="00103369" w:rsidP="00106D09">
      <w:pPr>
        <w:rPr>
          <w:rFonts w:ascii="Arial" w:hAnsi="Arial" w:cs="Arial"/>
          <w:sz w:val="24"/>
          <w:szCs w:val="24"/>
        </w:rPr>
      </w:pPr>
      <w:r>
        <w:rPr>
          <w:rFonts w:ascii="Arial" w:hAnsi="Arial" w:cs="Arial"/>
          <w:sz w:val="24"/>
          <w:szCs w:val="24"/>
        </w:rPr>
        <w:t>Erilaisten sovellusten hyödyllisyyttä kysyttäessä, o</w:t>
      </w:r>
      <w:r w:rsidR="00106D09" w:rsidRPr="00B30F68">
        <w:rPr>
          <w:rFonts w:ascii="Arial" w:hAnsi="Arial" w:cs="Arial"/>
          <w:sz w:val="24"/>
          <w:szCs w:val="24"/>
        </w:rPr>
        <w:t xml:space="preserve">pettajat pitivät melko hyödyllisenä käytännön toteuttamisessa sellaisia tieto- ja </w:t>
      </w:r>
      <w:proofErr w:type="gramStart"/>
      <w:r w:rsidR="00106D09" w:rsidRPr="00B30F68">
        <w:rPr>
          <w:rFonts w:ascii="Arial" w:hAnsi="Arial" w:cs="Arial"/>
          <w:sz w:val="24"/>
          <w:szCs w:val="24"/>
        </w:rPr>
        <w:t>viestintätekniikan  käyttötapoja</w:t>
      </w:r>
      <w:proofErr w:type="gramEnd"/>
      <w:r w:rsidR="00106D09" w:rsidRPr="00B30F68">
        <w:rPr>
          <w:rFonts w:ascii="Arial" w:hAnsi="Arial" w:cs="Arial"/>
          <w:sz w:val="24"/>
          <w:szCs w:val="24"/>
        </w:rPr>
        <w:t>, jotka  ha</w:t>
      </w:r>
      <w:r w:rsidR="00106D09" w:rsidRPr="00B30F68">
        <w:rPr>
          <w:rFonts w:ascii="Arial" w:hAnsi="Arial" w:cs="Arial"/>
          <w:sz w:val="24"/>
          <w:szCs w:val="24"/>
        </w:rPr>
        <w:t>r</w:t>
      </w:r>
      <w:r w:rsidR="00106D09" w:rsidRPr="00B30F68">
        <w:rPr>
          <w:rFonts w:ascii="Arial" w:hAnsi="Arial" w:cs="Arial"/>
          <w:sz w:val="24"/>
          <w:szCs w:val="24"/>
        </w:rPr>
        <w:t>jaannuttavat taitoja ja menettelytapo</w:t>
      </w:r>
      <w:r>
        <w:rPr>
          <w:rFonts w:ascii="Arial" w:hAnsi="Arial" w:cs="Arial"/>
          <w:sz w:val="24"/>
          <w:szCs w:val="24"/>
        </w:rPr>
        <w:t xml:space="preserve">ja </w:t>
      </w:r>
      <w:r w:rsidR="00106D09" w:rsidRPr="00B30F68">
        <w:rPr>
          <w:rFonts w:ascii="Arial" w:hAnsi="Arial" w:cs="Arial"/>
          <w:sz w:val="24"/>
          <w:szCs w:val="24"/>
        </w:rPr>
        <w:t>harjoitustehtävien avulla, tuottavat jotain pien</w:t>
      </w:r>
      <w:r w:rsidR="00106D09" w:rsidRPr="00B30F68">
        <w:rPr>
          <w:rFonts w:ascii="Arial" w:hAnsi="Arial" w:cs="Arial"/>
          <w:sz w:val="24"/>
          <w:szCs w:val="24"/>
        </w:rPr>
        <w:t>i</w:t>
      </w:r>
      <w:r w:rsidR="00106D09" w:rsidRPr="00B30F68">
        <w:rPr>
          <w:rFonts w:ascii="Arial" w:hAnsi="Arial" w:cs="Arial"/>
          <w:sz w:val="24"/>
          <w:szCs w:val="24"/>
        </w:rPr>
        <w:t>muotoisesti  sekä  esittävä</w:t>
      </w:r>
      <w:r>
        <w:rPr>
          <w:rFonts w:ascii="Arial" w:hAnsi="Arial" w:cs="Arial"/>
          <w:sz w:val="24"/>
          <w:szCs w:val="24"/>
        </w:rPr>
        <w:t>t</w:t>
      </w:r>
      <w:r w:rsidR="00106D09" w:rsidRPr="00B30F68">
        <w:rPr>
          <w:rFonts w:ascii="Arial" w:hAnsi="Arial" w:cs="Arial"/>
          <w:sz w:val="24"/>
          <w:szCs w:val="24"/>
        </w:rPr>
        <w:t xml:space="preserve"> tietoa ja toimivat havainnollistamisen apuvälineenä.  Näiden käyttö omassa opetuksessa toteutui jollakin tavalla, mutta ei läheskään aina. Omassa opetuksessa ei käytetty sellaisia käytänteitä, joissa oppilaat olisivat osallistuneet om</w:t>
      </w:r>
      <w:r w:rsidR="00106D09" w:rsidRPr="00B30F68">
        <w:rPr>
          <w:rFonts w:ascii="Arial" w:hAnsi="Arial" w:cs="Arial"/>
          <w:sz w:val="24"/>
          <w:szCs w:val="24"/>
        </w:rPr>
        <w:t>a</w:t>
      </w:r>
      <w:r w:rsidR="00106D09" w:rsidRPr="00B30F68">
        <w:rPr>
          <w:rFonts w:ascii="Arial" w:hAnsi="Arial" w:cs="Arial"/>
          <w:sz w:val="24"/>
          <w:szCs w:val="24"/>
        </w:rPr>
        <w:t>toimisille kursseille, itsenäisiin opiskeluhankkeisiin tai tutkimusten tekemiseen. Ei myö</w:t>
      </w:r>
      <w:r w:rsidR="00106D09" w:rsidRPr="00B30F68">
        <w:rPr>
          <w:rFonts w:ascii="Arial" w:hAnsi="Arial" w:cs="Arial"/>
          <w:sz w:val="24"/>
          <w:szCs w:val="24"/>
        </w:rPr>
        <w:t>s</w:t>
      </w:r>
      <w:r w:rsidR="00106D09" w:rsidRPr="00B30F68">
        <w:rPr>
          <w:rFonts w:ascii="Arial" w:hAnsi="Arial" w:cs="Arial"/>
          <w:sz w:val="24"/>
          <w:szCs w:val="24"/>
        </w:rPr>
        <w:t>kään käytetty virtuaalisia simulaatioita, kenttätutkimuksia tai aihepiiriin liittyviä verkk</w:t>
      </w:r>
      <w:r w:rsidR="00106D09" w:rsidRPr="00B30F68">
        <w:rPr>
          <w:rFonts w:ascii="Arial" w:hAnsi="Arial" w:cs="Arial"/>
          <w:sz w:val="24"/>
          <w:szCs w:val="24"/>
        </w:rPr>
        <w:t>o</w:t>
      </w:r>
      <w:r w:rsidR="00106D09" w:rsidRPr="00B30F68">
        <w:rPr>
          <w:rFonts w:ascii="Arial" w:hAnsi="Arial" w:cs="Arial"/>
          <w:sz w:val="24"/>
          <w:szCs w:val="24"/>
        </w:rPr>
        <w:t>keskusteluja.</w:t>
      </w:r>
    </w:p>
    <w:p w:rsidR="007A69FE" w:rsidRDefault="007A69FE" w:rsidP="00836BC4">
      <w:pPr>
        <w:pStyle w:val="Otsikko3"/>
        <w:numPr>
          <w:ilvl w:val="1"/>
          <w:numId w:val="12"/>
        </w:numPr>
        <w:ind w:left="709" w:hanging="709"/>
      </w:pPr>
      <w:bookmarkStart w:id="25" w:name="_Toc262922348"/>
      <w:r>
        <w:t>Miten opettajat hallitsevat tietotekniikan eri osa-alueiden käytön</w:t>
      </w:r>
      <w:bookmarkEnd w:id="25"/>
    </w:p>
    <w:p w:rsidR="00287883" w:rsidRDefault="00B50610" w:rsidP="00287883">
      <w:pPr>
        <w:rPr>
          <w:rFonts w:ascii="Arial" w:hAnsi="Arial" w:cs="Arial"/>
          <w:sz w:val="24"/>
          <w:szCs w:val="24"/>
        </w:rPr>
      </w:pPr>
      <w:r>
        <w:rPr>
          <w:rFonts w:ascii="Arial" w:hAnsi="Arial" w:cs="Arial"/>
          <w:sz w:val="24"/>
          <w:szCs w:val="24"/>
        </w:rPr>
        <w:t>Opettajat kokivat hallitsevansa melko hyvin tekstinkäsittelyn, sähköposti ja tiedonhaun Internetistä. Jotkut kokivat hallitsevansa tiedonhaun jopa täysin</w:t>
      </w:r>
      <w:r w:rsidR="000B1073">
        <w:rPr>
          <w:rFonts w:ascii="Arial" w:hAnsi="Arial" w:cs="Arial"/>
          <w:sz w:val="24"/>
          <w:szCs w:val="24"/>
        </w:rPr>
        <w:t xml:space="preserve"> sujuvasti. Sen sijaa m</w:t>
      </w:r>
      <w:r w:rsidR="000B1073">
        <w:rPr>
          <w:rFonts w:ascii="Arial" w:hAnsi="Arial" w:cs="Arial"/>
          <w:sz w:val="24"/>
          <w:szCs w:val="24"/>
        </w:rPr>
        <w:t>i</w:t>
      </w:r>
      <w:r w:rsidR="000B1073">
        <w:rPr>
          <w:rFonts w:ascii="Arial" w:hAnsi="Arial" w:cs="Arial"/>
          <w:sz w:val="24"/>
          <w:szCs w:val="24"/>
        </w:rPr>
        <w:t>tään muu</w:t>
      </w:r>
      <w:r>
        <w:rPr>
          <w:rFonts w:ascii="Arial" w:hAnsi="Arial" w:cs="Arial"/>
          <w:sz w:val="24"/>
          <w:szCs w:val="24"/>
        </w:rPr>
        <w:t xml:space="preserve">ta tietotekniikan osa-aluetta ei koettu hallitsevan täysin sujuvasti. </w:t>
      </w:r>
    </w:p>
    <w:p w:rsidR="000B1073" w:rsidRDefault="000B1073" w:rsidP="00571C8C">
      <w:pPr>
        <w:spacing w:after="0"/>
        <w:rPr>
          <w:rFonts w:ascii="Arial" w:hAnsi="Arial" w:cs="Arial"/>
          <w:sz w:val="24"/>
          <w:szCs w:val="24"/>
        </w:rPr>
      </w:pPr>
      <w:r>
        <w:rPr>
          <w:rFonts w:ascii="Arial" w:hAnsi="Arial" w:cs="Arial"/>
          <w:sz w:val="24"/>
          <w:szCs w:val="24"/>
        </w:rPr>
        <w:t xml:space="preserve">Taulukkolaskenta, piirto-ohjelmat, tiedostojen lataaminen Internetistä sekä www-sivujen julkaiseminen ei hallittu hyvin eikä huonosti tai jopa melko huonosti.  Melko huonosti tai </w:t>
      </w:r>
      <w:r>
        <w:rPr>
          <w:rFonts w:ascii="Arial" w:hAnsi="Arial" w:cs="Arial"/>
          <w:sz w:val="24"/>
          <w:szCs w:val="24"/>
        </w:rPr>
        <w:lastRenderedPageBreak/>
        <w:t xml:space="preserve">ei lainkaan hallittu julkaisuohjelmia, www-sivujen lataamista, sosiaalisia foorumeja tai verkko-oppimisympäristöjä. </w:t>
      </w:r>
      <w:proofErr w:type="gramStart"/>
      <w:r>
        <w:rPr>
          <w:rFonts w:ascii="Arial" w:hAnsi="Arial" w:cs="Arial"/>
          <w:sz w:val="24"/>
          <w:szCs w:val="24"/>
        </w:rPr>
        <w:t>Digitaalisen  kuvankäsittelyn</w:t>
      </w:r>
      <w:proofErr w:type="gramEnd"/>
      <w:r>
        <w:rPr>
          <w:rFonts w:ascii="Arial" w:hAnsi="Arial" w:cs="Arial"/>
          <w:sz w:val="24"/>
          <w:szCs w:val="24"/>
        </w:rPr>
        <w:t xml:space="preserve"> ja verkkokokousvälineiden ha</w:t>
      </w:r>
      <w:r>
        <w:rPr>
          <w:rFonts w:ascii="Arial" w:hAnsi="Arial" w:cs="Arial"/>
          <w:sz w:val="24"/>
          <w:szCs w:val="24"/>
        </w:rPr>
        <w:t>l</w:t>
      </w:r>
      <w:r>
        <w:rPr>
          <w:rFonts w:ascii="Arial" w:hAnsi="Arial" w:cs="Arial"/>
          <w:sz w:val="24"/>
          <w:szCs w:val="24"/>
        </w:rPr>
        <w:t>linta oli ne, jotka muodostivat suurimman hajonnan vastauksissa. Osa koko hallitseva</w:t>
      </w:r>
      <w:r>
        <w:rPr>
          <w:rFonts w:ascii="Arial" w:hAnsi="Arial" w:cs="Arial"/>
          <w:sz w:val="24"/>
          <w:szCs w:val="24"/>
        </w:rPr>
        <w:t>n</w:t>
      </w:r>
      <w:r>
        <w:rPr>
          <w:rFonts w:ascii="Arial" w:hAnsi="Arial" w:cs="Arial"/>
          <w:sz w:val="24"/>
          <w:szCs w:val="24"/>
        </w:rPr>
        <w:t>sa sen hyvin, kun taas toiset eivät hallinneet sitä lainkaan.  Ja mikä tutkimuksen kanna</w:t>
      </w:r>
      <w:r>
        <w:rPr>
          <w:rFonts w:ascii="Arial" w:hAnsi="Arial" w:cs="Arial"/>
          <w:sz w:val="24"/>
          <w:szCs w:val="24"/>
        </w:rPr>
        <w:t>l</w:t>
      </w:r>
      <w:r>
        <w:rPr>
          <w:rFonts w:ascii="Arial" w:hAnsi="Arial" w:cs="Arial"/>
          <w:sz w:val="24"/>
          <w:szCs w:val="24"/>
        </w:rPr>
        <w:t xml:space="preserve">ta on tärkein havainto, niin ohjelmointityökalujen käyttöä, tuottamista </w:t>
      </w:r>
      <w:proofErr w:type="spellStart"/>
      <w:r>
        <w:rPr>
          <w:rFonts w:ascii="Arial" w:hAnsi="Arial" w:cs="Arial"/>
          <w:sz w:val="24"/>
          <w:szCs w:val="24"/>
        </w:rPr>
        <w:t>wikiin</w:t>
      </w:r>
      <w:proofErr w:type="spellEnd"/>
      <w:r>
        <w:rPr>
          <w:rFonts w:ascii="Arial" w:hAnsi="Arial" w:cs="Arial"/>
          <w:sz w:val="24"/>
          <w:szCs w:val="24"/>
        </w:rPr>
        <w:t xml:space="preserve"> ja </w:t>
      </w:r>
      <w:proofErr w:type="spellStart"/>
      <w:r>
        <w:rPr>
          <w:rFonts w:ascii="Arial" w:hAnsi="Arial" w:cs="Arial"/>
          <w:sz w:val="24"/>
          <w:szCs w:val="24"/>
        </w:rPr>
        <w:t>weblogin</w:t>
      </w:r>
      <w:proofErr w:type="spellEnd"/>
      <w:r>
        <w:rPr>
          <w:rFonts w:ascii="Arial" w:hAnsi="Arial" w:cs="Arial"/>
          <w:sz w:val="24"/>
          <w:szCs w:val="24"/>
        </w:rPr>
        <w:t xml:space="preserve"> kirjoittamista ei hallittu lainkaan.</w:t>
      </w:r>
    </w:p>
    <w:p w:rsidR="00106D09" w:rsidRDefault="00106D09" w:rsidP="00106D09">
      <w:pPr>
        <w:rPr>
          <w:rFonts w:ascii="Arial" w:hAnsi="Arial" w:cs="Arial"/>
          <w:sz w:val="24"/>
          <w:szCs w:val="24"/>
        </w:rPr>
      </w:pPr>
      <w:r w:rsidRPr="00B30F68">
        <w:rPr>
          <w:rFonts w:ascii="Arial" w:hAnsi="Arial" w:cs="Arial"/>
          <w:sz w:val="24"/>
          <w:szCs w:val="24"/>
        </w:rPr>
        <w:t xml:space="preserve">Opettajat saivat teknistä </w:t>
      </w:r>
      <w:proofErr w:type="gramStart"/>
      <w:r w:rsidRPr="00B30F68">
        <w:rPr>
          <w:rFonts w:ascii="Arial" w:hAnsi="Arial" w:cs="Arial"/>
          <w:sz w:val="24"/>
          <w:szCs w:val="24"/>
        </w:rPr>
        <w:t>tukea  aina</w:t>
      </w:r>
      <w:proofErr w:type="gramEnd"/>
      <w:r w:rsidRPr="00B30F68">
        <w:rPr>
          <w:rFonts w:ascii="Arial" w:hAnsi="Arial" w:cs="Arial"/>
          <w:sz w:val="24"/>
          <w:szCs w:val="24"/>
        </w:rPr>
        <w:t xml:space="preserve"> tarvittaessa, mutta pedagogista tukea aivan liian vähän. Silti he kokivat, että koulutukselle </w:t>
      </w:r>
      <w:proofErr w:type="gramStart"/>
      <w:r w:rsidRPr="00B30F68">
        <w:rPr>
          <w:rFonts w:ascii="Arial" w:hAnsi="Arial" w:cs="Arial"/>
          <w:sz w:val="24"/>
          <w:szCs w:val="24"/>
        </w:rPr>
        <w:t>olisi  tarvetta</w:t>
      </w:r>
      <w:proofErr w:type="gramEnd"/>
      <w:r w:rsidRPr="00B30F68">
        <w:rPr>
          <w:rFonts w:ascii="Arial" w:hAnsi="Arial" w:cs="Arial"/>
          <w:sz w:val="24"/>
          <w:szCs w:val="24"/>
        </w:rPr>
        <w:t xml:space="preserve"> molemmilla osa-aluilla. </w:t>
      </w:r>
    </w:p>
    <w:p w:rsidR="005C4D9A" w:rsidRPr="00B30F68" w:rsidRDefault="005C4D9A" w:rsidP="00ED1EE1">
      <w:pPr>
        <w:rPr>
          <w:rFonts w:ascii="Arial" w:hAnsi="Arial" w:cs="Arial"/>
          <w:sz w:val="24"/>
          <w:szCs w:val="24"/>
        </w:rPr>
      </w:pPr>
      <w:r w:rsidRPr="00B30F68">
        <w:rPr>
          <w:rFonts w:ascii="Arial" w:hAnsi="Arial" w:cs="Arial"/>
          <w:sz w:val="24"/>
          <w:szCs w:val="24"/>
        </w:rPr>
        <w:t>Opettajat käyttivät säännöllisesti opetuksessaan tekstinkäsittelyä, tiedonhakua Intern</w:t>
      </w:r>
      <w:r w:rsidRPr="00B30F68">
        <w:rPr>
          <w:rFonts w:ascii="Arial" w:hAnsi="Arial" w:cs="Arial"/>
          <w:sz w:val="24"/>
          <w:szCs w:val="24"/>
        </w:rPr>
        <w:t>e</w:t>
      </w:r>
      <w:r w:rsidRPr="00B30F68">
        <w:rPr>
          <w:rFonts w:ascii="Arial" w:hAnsi="Arial" w:cs="Arial"/>
          <w:sz w:val="24"/>
          <w:szCs w:val="24"/>
        </w:rPr>
        <w:t>tistä ja oman aineenopetusohjelmia. Harvemmin käytettiin taulukkolaskentaa, piirto-ohjelmia, digitaalista kuvankäsittelyä, musiikinteko-ohjelmia sekä tietokonepelejä. A</w:t>
      </w:r>
      <w:r w:rsidRPr="00B30F68">
        <w:rPr>
          <w:rFonts w:ascii="Arial" w:hAnsi="Arial" w:cs="Arial"/>
          <w:sz w:val="24"/>
          <w:szCs w:val="24"/>
        </w:rPr>
        <w:t>i</w:t>
      </w:r>
      <w:r w:rsidRPr="00B30F68">
        <w:rPr>
          <w:rFonts w:ascii="Arial" w:hAnsi="Arial" w:cs="Arial"/>
          <w:sz w:val="24"/>
          <w:szCs w:val="24"/>
        </w:rPr>
        <w:t xml:space="preserve">neiston julkaisemista Internetissä, tiedontuottamista </w:t>
      </w:r>
      <w:proofErr w:type="spellStart"/>
      <w:r w:rsidRPr="00B30F68">
        <w:rPr>
          <w:rFonts w:ascii="Arial" w:hAnsi="Arial" w:cs="Arial"/>
          <w:sz w:val="24"/>
          <w:szCs w:val="24"/>
        </w:rPr>
        <w:t>wikeihin</w:t>
      </w:r>
      <w:proofErr w:type="spellEnd"/>
      <w:r w:rsidRPr="00B30F68">
        <w:rPr>
          <w:rFonts w:ascii="Arial" w:hAnsi="Arial" w:cs="Arial"/>
          <w:sz w:val="24"/>
          <w:szCs w:val="24"/>
        </w:rPr>
        <w:t xml:space="preserve">, asioiden julkaisemista </w:t>
      </w:r>
      <w:proofErr w:type="spellStart"/>
      <w:r w:rsidRPr="00B30F68">
        <w:rPr>
          <w:rFonts w:ascii="Arial" w:hAnsi="Arial" w:cs="Arial"/>
          <w:sz w:val="24"/>
          <w:szCs w:val="24"/>
        </w:rPr>
        <w:t>weblogeissa</w:t>
      </w:r>
      <w:proofErr w:type="spellEnd"/>
      <w:r w:rsidRPr="00B30F68">
        <w:rPr>
          <w:rFonts w:ascii="Arial" w:hAnsi="Arial" w:cs="Arial"/>
          <w:sz w:val="24"/>
          <w:szCs w:val="24"/>
        </w:rPr>
        <w:t xml:space="preserve">, verkkokokousvälineitä, ohjelmointikieliä, interaktiivista valkotaulua, </w:t>
      </w:r>
      <w:proofErr w:type="spellStart"/>
      <w:r w:rsidRPr="00B30F68">
        <w:rPr>
          <w:rFonts w:ascii="Arial" w:hAnsi="Arial" w:cs="Arial"/>
          <w:sz w:val="24"/>
          <w:szCs w:val="24"/>
        </w:rPr>
        <w:t>mobi</w:t>
      </w:r>
      <w:r w:rsidRPr="00B30F68">
        <w:rPr>
          <w:rFonts w:ascii="Arial" w:hAnsi="Arial" w:cs="Arial"/>
          <w:sz w:val="24"/>
          <w:szCs w:val="24"/>
        </w:rPr>
        <w:t>i</w:t>
      </w:r>
      <w:r w:rsidRPr="00B30F68">
        <w:rPr>
          <w:rFonts w:ascii="Arial" w:hAnsi="Arial" w:cs="Arial"/>
          <w:sz w:val="24"/>
          <w:szCs w:val="24"/>
        </w:rPr>
        <w:t>lisovelluksia</w:t>
      </w:r>
      <w:proofErr w:type="spellEnd"/>
      <w:r w:rsidRPr="00B30F68">
        <w:rPr>
          <w:rFonts w:ascii="Arial" w:hAnsi="Arial" w:cs="Arial"/>
          <w:sz w:val="24"/>
          <w:szCs w:val="24"/>
        </w:rPr>
        <w:t xml:space="preserve"> tai verkko-oppimisympäristöjä ei käytetty lainkaan opetuksessa.  </w:t>
      </w:r>
    </w:p>
    <w:p w:rsidR="0064706C" w:rsidRDefault="0064706C" w:rsidP="007A69FE">
      <w:pPr>
        <w:pStyle w:val="Otsikko1"/>
        <w:numPr>
          <w:ilvl w:val="0"/>
          <w:numId w:val="12"/>
        </w:numPr>
        <w:ind w:left="284"/>
      </w:pPr>
      <w:bookmarkStart w:id="26" w:name="_Toc262922349"/>
      <w:r w:rsidRPr="008911A7">
        <w:t>JOHTOPÄÄTÖKSET JA POHDINTA</w:t>
      </w:r>
      <w:bookmarkEnd w:id="26"/>
    </w:p>
    <w:p w:rsidR="00CF3E35" w:rsidRPr="00CF3E35" w:rsidRDefault="00CF3E35" w:rsidP="00571C8C">
      <w:pPr>
        <w:spacing w:after="0"/>
        <w:rPr>
          <w:rFonts w:ascii="Arial" w:hAnsi="Arial" w:cs="Arial"/>
          <w:b/>
          <w:sz w:val="24"/>
          <w:szCs w:val="24"/>
        </w:rPr>
      </w:pPr>
      <w:r w:rsidRPr="00B30F68">
        <w:rPr>
          <w:rFonts w:ascii="Arial" w:hAnsi="Arial" w:cs="Arial"/>
          <w:sz w:val="24"/>
          <w:szCs w:val="24"/>
        </w:rPr>
        <w:t xml:space="preserve">Alkukyselyiden pohjalta ilmeni neljä mielenkiintoista </w:t>
      </w:r>
      <w:proofErr w:type="gramStart"/>
      <w:r w:rsidRPr="00B30F68">
        <w:rPr>
          <w:rFonts w:ascii="Arial" w:hAnsi="Arial" w:cs="Arial"/>
          <w:sz w:val="24"/>
          <w:szCs w:val="24"/>
        </w:rPr>
        <w:t>ilmiötä,  jotka</w:t>
      </w:r>
      <w:proofErr w:type="gramEnd"/>
      <w:r w:rsidRPr="00B30F68">
        <w:rPr>
          <w:rFonts w:ascii="Arial" w:hAnsi="Arial" w:cs="Arial"/>
          <w:sz w:val="24"/>
          <w:szCs w:val="24"/>
        </w:rPr>
        <w:t xml:space="preserve"> esiintyivät kaikkien kohdehenkilöiden vastauksissa. Nämä ilmiöt liittyvät tiedon tuottamiseen, sovellusten hyödyllisyyteen, tietokoneen yhteisölliseen käyttöön sekä koulutuksen tarpeeseen. K</w:t>
      </w:r>
      <w:r w:rsidRPr="00B30F68">
        <w:rPr>
          <w:rFonts w:ascii="Arial" w:hAnsi="Arial" w:cs="Arial"/>
          <w:sz w:val="24"/>
          <w:szCs w:val="24"/>
        </w:rPr>
        <w:t>y</w:t>
      </w:r>
      <w:r w:rsidRPr="00B30F68">
        <w:rPr>
          <w:rFonts w:ascii="Arial" w:hAnsi="Arial" w:cs="Arial"/>
          <w:sz w:val="24"/>
          <w:szCs w:val="24"/>
        </w:rPr>
        <w:t>selyiden tulokset osoittavat, että tiedon tuottamiseen käytettäviä sovelluksia ei käytetä opetuksessa vaan lähinnä tietotekniikkaa käytettään</w:t>
      </w:r>
      <w:r>
        <w:rPr>
          <w:rFonts w:ascii="Arial" w:hAnsi="Arial" w:cs="Arial"/>
          <w:sz w:val="24"/>
          <w:szCs w:val="24"/>
        </w:rPr>
        <w:t xml:space="preserve"> tiedon etsimiseen ja pienimuotoi</w:t>
      </w:r>
      <w:r>
        <w:rPr>
          <w:rFonts w:ascii="Arial" w:hAnsi="Arial" w:cs="Arial"/>
          <w:sz w:val="24"/>
          <w:szCs w:val="24"/>
        </w:rPr>
        <w:t>s</w:t>
      </w:r>
      <w:r>
        <w:rPr>
          <w:rFonts w:ascii="Arial" w:hAnsi="Arial" w:cs="Arial"/>
          <w:sz w:val="24"/>
          <w:szCs w:val="24"/>
        </w:rPr>
        <w:t>ten tuotosten tekemiseen tekstinkäsittelyohjelmilla. Näitä tuotoksi ei myöskään jaettu muille eli tiedon jakamiseen tietokonetta ei käytetty. Oppilaat käyttivät valmiita opetu</w:t>
      </w:r>
      <w:r>
        <w:rPr>
          <w:rFonts w:ascii="Arial" w:hAnsi="Arial" w:cs="Arial"/>
          <w:sz w:val="24"/>
          <w:szCs w:val="24"/>
        </w:rPr>
        <w:t>s</w:t>
      </w:r>
      <w:r>
        <w:rPr>
          <w:rFonts w:ascii="Arial" w:hAnsi="Arial" w:cs="Arial"/>
          <w:sz w:val="24"/>
          <w:szCs w:val="24"/>
        </w:rPr>
        <w:t>ohjelmia, jotka useimmiten eivät tue yhteisölli</w:t>
      </w:r>
      <w:r w:rsidR="00B60390">
        <w:rPr>
          <w:rFonts w:ascii="Arial" w:hAnsi="Arial" w:cs="Arial"/>
          <w:sz w:val="24"/>
          <w:szCs w:val="24"/>
        </w:rPr>
        <w:t>stä oppimista vaan ovat ns. tril</w:t>
      </w:r>
      <w:r>
        <w:rPr>
          <w:rFonts w:ascii="Arial" w:hAnsi="Arial" w:cs="Arial"/>
          <w:sz w:val="24"/>
          <w:szCs w:val="24"/>
        </w:rPr>
        <w:t xml:space="preserve">li-tyyppisiä </w:t>
      </w:r>
      <w:r w:rsidR="005E28EA">
        <w:rPr>
          <w:rFonts w:ascii="Arial" w:hAnsi="Arial" w:cs="Arial"/>
          <w:sz w:val="24"/>
          <w:szCs w:val="24"/>
        </w:rPr>
        <w:t xml:space="preserve">harjaannuttamisohjelmia, joilla harjoitellaan </w:t>
      </w:r>
      <w:r>
        <w:rPr>
          <w:rFonts w:ascii="Arial" w:hAnsi="Arial" w:cs="Arial"/>
          <w:sz w:val="24"/>
          <w:szCs w:val="24"/>
        </w:rPr>
        <w:t xml:space="preserve">yksilön </w:t>
      </w:r>
      <w:r w:rsidR="005E28EA">
        <w:rPr>
          <w:rFonts w:ascii="Arial" w:hAnsi="Arial" w:cs="Arial"/>
          <w:sz w:val="24"/>
          <w:szCs w:val="24"/>
        </w:rPr>
        <w:t xml:space="preserve">mekaanisia taitoja </w:t>
      </w:r>
      <w:r w:rsidR="0017475F">
        <w:rPr>
          <w:rFonts w:ascii="Arial" w:hAnsi="Arial" w:cs="Arial"/>
          <w:noProof/>
          <w:sz w:val="24"/>
          <w:szCs w:val="24"/>
        </w:rPr>
        <w:t xml:space="preserve">(Meisalo,Sutinen </w:t>
      </w:r>
      <w:r w:rsidR="005E28EA" w:rsidRPr="005E28EA">
        <w:rPr>
          <w:rFonts w:ascii="Arial" w:hAnsi="Arial" w:cs="Arial"/>
          <w:noProof/>
          <w:sz w:val="24"/>
          <w:szCs w:val="24"/>
        </w:rPr>
        <w:t>&amp; Tarhio, 2000)</w:t>
      </w:r>
      <w:r w:rsidR="0017475F">
        <w:rPr>
          <w:rFonts w:ascii="Arial" w:hAnsi="Arial" w:cs="Arial"/>
          <w:noProof/>
          <w:sz w:val="24"/>
          <w:szCs w:val="24"/>
        </w:rPr>
        <w:t>.</w:t>
      </w:r>
    </w:p>
    <w:p w:rsidR="00CF3E35" w:rsidRPr="00CF3E35" w:rsidRDefault="00CF3E35" w:rsidP="00CF3E35">
      <w:pPr>
        <w:rPr>
          <w:rFonts w:ascii="Arial" w:hAnsi="Arial" w:cs="Arial"/>
          <w:sz w:val="24"/>
          <w:szCs w:val="24"/>
        </w:rPr>
      </w:pPr>
      <w:r w:rsidRPr="00B30F68">
        <w:rPr>
          <w:rFonts w:ascii="Arial" w:hAnsi="Arial" w:cs="Arial"/>
          <w:sz w:val="24"/>
          <w:szCs w:val="24"/>
        </w:rPr>
        <w:t>Erilaisia sovelluksia pidettiin hyödyllisenä, mutta niiden käyttö ei toteutunut omassa op</w:t>
      </w:r>
      <w:r w:rsidRPr="00B30F68">
        <w:rPr>
          <w:rFonts w:ascii="Arial" w:hAnsi="Arial" w:cs="Arial"/>
          <w:sz w:val="24"/>
          <w:szCs w:val="24"/>
        </w:rPr>
        <w:t>e</w:t>
      </w:r>
      <w:r w:rsidRPr="00B30F68">
        <w:rPr>
          <w:rFonts w:ascii="Arial" w:hAnsi="Arial" w:cs="Arial"/>
          <w:sz w:val="24"/>
          <w:szCs w:val="24"/>
        </w:rPr>
        <w:t>tukses</w:t>
      </w:r>
      <w:r>
        <w:rPr>
          <w:rFonts w:ascii="Arial" w:hAnsi="Arial" w:cs="Arial"/>
          <w:sz w:val="24"/>
          <w:szCs w:val="24"/>
        </w:rPr>
        <w:t>sa</w:t>
      </w:r>
      <w:r w:rsidRPr="00B30F68">
        <w:rPr>
          <w:rFonts w:ascii="Arial" w:hAnsi="Arial" w:cs="Arial"/>
          <w:sz w:val="24"/>
          <w:szCs w:val="24"/>
        </w:rPr>
        <w:t>.</w:t>
      </w:r>
      <w:r>
        <w:rPr>
          <w:rFonts w:ascii="Arial" w:hAnsi="Arial" w:cs="Arial"/>
          <w:sz w:val="24"/>
          <w:szCs w:val="24"/>
        </w:rPr>
        <w:t xml:space="preserve"> Esimerkik</w:t>
      </w:r>
      <w:r w:rsidR="00B60390">
        <w:rPr>
          <w:rFonts w:ascii="Arial" w:hAnsi="Arial" w:cs="Arial"/>
          <w:sz w:val="24"/>
          <w:szCs w:val="24"/>
        </w:rPr>
        <w:t>si tiedontuottamista pidettiin merk</w:t>
      </w:r>
      <w:r>
        <w:rPr>
          <w:rFonts w:ascii="Arial" w:hAnsi="Arial" w:cs="Arial"/>
          <w:sz w:val="24"/>
          <w:szCs w:val="24"/>
        </w:rPr>
        <w:t>ityksellisenä.</w:t>
      </w:r>
      <w:r w:rsidRPr="00B30F68">
        <w:rPr>
          <w:rFonts w:ascii="Arial" w:hAnsi="Arial" w:cs="Arial"/>
          <w:sz w:val="24"/>
          <w:szCs w:val="24"/>
        </w:rPr>
        <w:t xml:space="preserve"> Kyselyn tulokset </w:t>
      </w:r>
      <w:proofErr w:type="gramStart"/>
      <w:r w:rsidRPr="00B30F68">
        <w:rPr>
          <w:rFonts w:ascii="Arial" w:hAnsi="Arial" w:cs="Arial"/>
          <w:sz w:val="24"/>
          <w:szCs w:val="24"/>
        </w:rPr>
        <w:t>osoittavat  myös</w:t>
      </w:r>
      <w:proofErr w:type="gramEnd"/>
      <w:r w:rsidRPr="00B30F68">
        <w:rPr>
          <w:rFonts w:ascii="Arial" w:hAnsi="Arial" w:cs="Arial"/>
          <w:sz w:val="24"/>
          <w:szCs w:val="24"/>
        </w:rPr>
        <w:t xml:space="preserve"> sen, että opettajat eivät saa riittävää teknistä ja pedagogista tukea omassa työssään</w:t>
      </w:r>
      <w:r>
        <w:rPr>
          <w:rFonts w:ascii="Arial" w:hAnsi="Arial" w:cs="Arial"/>
          <w:sz w:val="24"/>
          <w:szCs w:val="24"/>
        </w:rPr>
        <w:t>. Tällöin uusien työkalujen käyttö jää vähemmälle, koska riittävää opastusta sen käyttöön ei saa.</w:t>
      </w:r>
    </w:p>
    <w:p w:rsidR="008249C0" w:rsidRDefault="00CA648B" w:rsidP="00A66CB0">
      <w:pPr>
        <w:rPr>
          <w:rFonts w:ascii="Arial" w:hAnsi="Arial" w:cs="Arial"/>
          <w:sz w:val="24"/>
          <w:szCs w:val="24"/>
        </w:rPr>
      </w:pPr>
      <w:r>
        <w:rPr>
          <w:rFonts w:ascii="Arial" w:hAnsi="Arial" w:cs="Arial"/>
          <w:sz w:val="24"/>
          <w:szCs w:val="24"/>
        </w:rPr>
        <w:t>Oppilaiden tietotekninen käyttö on lähinnä tiedonhakua</w:t>
      </w:r>
      <w:r w:rsidR="008249C0">
        <w:rPr>
          <w:rFonts w:ascii="Arial" w:hAnsi="Arial" w:cs="Arial"/>
          <w:sz w:val="24"/>
          <w:szCs w:val="24"/>
        </w:rPr>
        <w:t xml:space="preserve"> ja </w:t>
      </w:r>
      <w:r w:rsidR="00CF3E35">
        <w:rPr>
          <w:rFonts w:ascii="Arial" w:hAnsi="Arial" w:cs="Arial"/>
          <w:sz w:val="24"/>
          <w:szCs w:val="24"/>
        </w:rPr>
        <w:t>valmiiden</w:t>
      </w:r>
      <w:r w:rsidR="008249C0">
        <w:rPr>
          <w:rFonts w:ascii="Arial" w:hAnsi="Arial" w:cs="Arial"/>
          <w:sz w:val="24"/>
          <w:szCs w:val="24"/>
        </w:rPr>
        <w:t xml:space="preserve"> </w:t>
      </w:r>
      <w:r w:rsidR="00CF3E35">
        <w:rPr>
          <w:rFonts w:ascii="Arial" w:hAnsi="Arial" w:cs="Arial"/>
          <w:sz w:val="24"/>
          <w:szCs w:val="24"/>
        </w:rPr>
        <w:t>opetusohjelmien käyttöä</w:t>
      </w:r>
      <w:r w:rsidR="008249C0">
        <w:rPr>
          <w:rFonts w:ascii="Arial" w:hAnsi="Arial" w:cs="Arial"/>
          <w:sz w:val="24"/>
          <w:szCs w:val="24"/>
        </w:rPr>
        <w:t xml:space="preserve">. Myös jotkut erikoiset oppiaineet esim. valinnaisaineet vaativat </w:t>
      </w:r>
      <w:proofErr w:type="gramStart"/>
      <w:r w:rsidR="008249C0">
        <w:rPr>
          <w:rFonts w:ascii="Arial" w:hAnsi="Arial" w:cs="Arial"/>
          <w:sz w:val="24"/>
          <w:szCs w:val="24"/>
        </w:rPr>
        <w:t xml:space="preserve">erityisten </w:t>
      </w:r>
      <w:r>
        <w:rPr>
          <w:rFonts w:ascii="Arial" w:hAnsi="Arial" w:cs="Arial"/>
          <w:sz w:val="24"/>
          <w:szCs w:val="24"/>
        </w:rPr>
        <w:t xml:space="preserve"> ohje</w:t>
      </w:r>
      <w:r>
        <w:rPr>
          <w:rFonts w:ascii="Arial" w:hAnsi="Arial" w:cs="Arial"/>
          <w:sz w:val="24"/>
          <w:szCs w:val="24"/>
        </w:rPr>
        <w:t>l</w:t>
      </w:r>
      <w:r>
        <w:rPr>
          <w:rFonts w:ascii="Arial" w:hAnsi="Arial" w:cs="Arial"/>
          <w:sz w:val="24"/>
          <w:szCs w:val="24"/>
        </w:rPr>
        <w:t>mien</w:t>
      </w:r>
      <w:proofErr w:type="gramEnd"/>
      <w:r>
        <w:rPr>
          <w:rFonts w:ascii="Arial" w:hAnsi="Arial" w:cs="Arial"/>
          <w:sz w:val="24"/>
          <w:szCs w:val="24"/>
        </w:rPr>
        <w:t xml:space="preserve"> käyttöä</w:t>
      </w:r>
      <w:r w:rsidR="008249C0">
        <w:rPr>
          <w:rFonts w:ascii="Arial" w:hAnsi="Arial" w:cs="Arial"/>
          <w:sz w:val="24"/>
          <w:szCs w:val="24"/>
        </w:rPr>
        <w:t xml:space="preserve">. Näin on esimerkiksi videokurssilla, jolloin tietotekniikkaa ja teknologiaa yleensäkin käytettään paljon, koska videoita editoidaan ja muokataan. </w:t>
      </w:r>
    </w:p>
    <w:p w:rsidR="00571C8C" w:rsidRDefault="00CF3E35" w:rsidP="00A66CB0">
      <w:pPr>
        <w:rPr>
          <w:rFonts w:ascii="Arial" w:hAnsi="Arial" w:cs="Arial"/>
          <w:sz w:val="24"/>
          <w:szCs w:val="24"/>
        </w:rPr>
      </w:pPr>
      <w:r w:rsidRPr="00B30F68">
        <w:rPr>
          <w:rFonts w:ascii="Arial" w:hAnsi="Arial" w:cs="Arial"/>
          <w:sz w:val="24"/>
          <w:szCs w:val="24"/>
        </w:rPr>
        <w:t>Tämän aineiston perusteella voidaan todeta, että opettajien tieto- ja viestintätekniikan käyttö ei tue oppilaiden yhteisöllistä oppimista ja sosiaalisen media opetuskäyttö on vi</w:t>
      </w:r>
      <w:r w:rsidRPr="00B30F68">
        <w:rPr>
          <w:rFonts w:ascii="Arial" w:hAnsi="Arial" w:cs="Arial"/>
          <w:sz w:val="24"/>
          <w:szCs w:val="24"/>
        </w:rPr>
        <w:t>e</w:t>
      </w:r>
      <w:r w:rsidRPr="00B30F68">
        <w:rPr>
          <w:rFonts w:ascii="Arial" w:hAnsi="Arial" w:cs="Arial"/>
          <w:sz w:val="24"/>
          <w:szCs w:val="24"/>
        </w:rPr>
        <w:t xml:space="preserve">lä </w:t>
      </w:r>
      <w:r w:rsidR="00571C8C">
        <w:rPr>
          <w:rFonts w:ascii="Arial" w:hAnsi="Arial" w:cs="Arial"/>
          <w:sz w:val="24"/>
          <w:szCs w:val="24"/>
        </w:rPr>
        <w:t>”</w:t>
      </w:r>
      <w:r w:rsidRPr="00B30F68">
        <w:rPr>
          <w:rFonts w:ascii="Arial" w:hAnsi="Arial" w:cs="Arial"/>
          <w:sz w:val="24"/>
          <w:szCs w:val="24"/>
        </w:rPr>
        <w:t>lapsen kengissä</w:t>
      </w:r>
      <w:r w:rsidR="00571C8C">
        <w:rPr>
          <w:rFonts w:ascii="Arial" w:hAnsi="Arial" w:cs="Arial"/>
          <w:sz w:val="24"/>
          <w:szCs w:val="24"/>
        </w:rPr>
        <w:t>”</w:t>
      </w:r>
      <w:r w:rsidRPr="00B30F68">
        <w:rPr>
          <w:rFonts w:ascii="Arial" w:hAnsi="Arial" w:cs="Arial"/>
          <w:sz w:val="24"/>
          <w:szCs w:val="24"/>
        </w:rPr>
        <w:t>.</w:t>
      </w:r>
      <w:r w:rsidR="008249C0">
        <w:rPr>
          <w:rFonts w:ascii="Arial" w:hAnsi="Arial" w:cs="Arial"/>
          <w:sz w:val="24"/>
          <w:szCs w:val="24"/>
        </w:rPr>
        <w:t xml:space="preserve"> Eli tietotekniikan käyttö ei nykyäänkään ole vielä sillä tasolla, millä sen pitäisi olla, kun ottaa huomioon sen, kuinka nopeasti tieto- ja viestintätekniikan s</w:t>
      </w:r>
      <w:r w:rsidR="008249C0">
        <w:rPr>
          <w:rFonts w:ascii="Arial" w:hAnsi="Arial" w:cs="Arial"/>
          <w:sz w:val="24"/>
          <w:szCs w:val="24"/>
        </w:rPr>
        <w:t>o</w:t>
      </w:r>
      <w:r w:rsidR="008249C0">
        <w:rPr>
          <w:rFonts w:ascii="Arial" w:hAnsi="Arial" w:cs="Arial"/>
          <w:sz w:val="24"/>
          <w:szCs w:val="24"/>
        </w:rPr>
        <w:t>vellukset kehittyvät. Alkuk</w:t>
      </w:r>
      <w:r w:rsidR="00571C8C">
        <w:rPr>
          <w:rFonts w:ascii="Arial" w:hAnsi="Arial" w:cs="Arial"/>
          <w:sz w:val="24"/>
          <w:szCs w:val="24"/>
        </w:rPr>
        <w:t xml:space="preserve">yselyn tulokset ovat saamaa luokkaa kuin SITES- raportin tulokset </w:t>
      </w:r>
      <w:sdt>
        <w:sdtPr>
          <w:rPr>
            <w:rFonts w:ascii="Arial" w:hAnsi="Arial" w:cs="Arial"/>
            <w:sz w:val="24"/>
            <w:szCs w:val="24"/>
          </w:rPr>
          <w:id w:val="2602737"/>
          <w:citation/>
        </w:sdtPr>
        <w:sdtContent>
          <w:r w:rsidR="000A3858">
            <w:rPr>
              <w:rFonts w:ascii="Arial" w:hAnsi="Arial" w:cs="Arial"/>
              <w:sz w:val="24"/>
              <w:szCs w:val="24"/>
            </w:rPr>
            <w:fldChar w:fldCharType="begin"/>
          </w:r>
          <w:r w:rsidR="00571C8C">
            <w:rPr>
              <w:rFonts w:ascii="Arial" w:hAnsi="Arial" w:cs="Arial"/>
              <w:sz w:val="24"/>
              <w:szCs w:val="24"/>
            </w:rPr>
            <w:instrText xml:space="preserve"> CITATION Mar08 \l 1035 </w:instrText>
          </w:r>
          <w:r w:rsidR="000A3858">
            <w:rPr>
              <w:rFonts w:ascii="Arial" w:hAnsi="Arial" w:cs="Arial"/>
              <w:sz w:val="24"/>
              <w:szCs w:val="24"/>
            </w:rPr>
            <w:fldChar w:fldCharType="separate"/>
          </w:r>
          <w:r w:rsidR="0017475F" w:rsidRPr="0017475F">
            <w:rPr>
              <w:rFonts w:ascii="Arial" w:hAnsi="Arial" w:cs="Arial"/>
              <w:noProof/>
              <w:sz w:val="24"/>
              <w:szCs w:val="24"/>
            </w:rPr>
            <w:t>(Kankaanranta &amp; Puhakka, 2008)</w:t>
          </w:r>
          <w:r w:rsidR="000A3858">
            <w:rPr>
              <w:rFonts w:ascii="Arial" w:hAnsi="Arial" w:cs="Arial"/>
              <w:sz w:val="24"/>
              <w:szCs w:val="24"/>
            </w:rPr>
            <w:fldChar w:fldCharType="end"/>
          </w:r>
        </w:sdtContent>
      </w:sdt>
      <w:r w:rsidR="00571C8C">
        <w:rPr>
          <w:rFonts w:ascii="Arial" w:hAnsi="Arial" w:cs="Arial"/>
          <w:sz w:val="24"/>
          <w:szCs w:val="24"/>
        </w:rPr>
        <w:t>. Sosiaalisen media</w:t>
      </w:r>
      <w:r w:rsidR="00772F62">
        <w:rPr>
          <w:rFonts w:ascii="Arial" w:hAnsi="Arial" w:cs="Arial"/>
          <w:sz w:val="24"/>
          <w:szCs w:val="24"/>
        </w:rPr>
        <w:t xml:space="preserve"> monipuolistaa</w:t>
      </w:r>
      <w:r w:rsidR="0048603D">
        <w:rPr>
          <w:rFonts w:ascii="Arial" w:hAnsi="Arial" w:cs="Arial"/>
          <w:sz w:val="24"/>
          <w:szCs w:val="24"/>
        </w:rPr>
        <w:t xml:space="preserve"> ja </w:t>
      </w:r>
      <w:proofErr w:type="gramStart"/>
      <w:r w:rsidR="0048603D">
        <w:rPr>
          <w:rFonts w:ascii="Arial" w:hAnsi="Arial" w:cs="Arial"/>
          <w:sz w:val="24"/>
          <w:szCs w:val="24"/>
        </w:rPr>
        <w:t xml:space="preserve">tukee </w:t>
      </w:r>
      <w:r w:rsidR="00772F62">
        <w:rPr>
          <w:rFonts w:ascii="Arial" w:hAnsi="Arial" w:cs="Arial"/>
          <w:sz w:val="24"/>
          <w:szCs w:val="24"/>
        </w:rPr>
        <w:t xml:space="preserve"> </w:t>
      </w:r>
      <w:proofErr w:type="spellStart"/>
      <w:r w:rsidR="00772F62">
        <w:rPr>
          <w:rFonts w:ascii="Arial" w:hAnsi="Arial" w:cs="Arial"/>
          <w:sz w:val="24"/>
          <w:szCs w:val="24"/>
        </w:rPr>
        <w:t>oppijoiden</w:t>
      </w:r>
      <w:proofErr w:type="spellEnd"/>
      <w:proofErr w:type="gramEnd"/>
      <w:r w:rsidR="0048603D">
        <w:rPr>
          <w:rFonts w:ascii="Arial" w:hAnsi="Arial" w:cs="Arial"/>
          <w:sz w:val="24"/>
          <w:szCs w:val="24"/>
        </w:rPr>
        <w:t xml:space="preserve"> erilaisia </w:t>
      </w:r>
      <w:r w:rsidR="00772F62">
        <w:rPr>
          <w:rFonts w:ascii="Arial" w:hAnsi="Arial" w:cs="Arial"/>
          <w:sz w:val="24"/>
          <w:szCs w:val="24"/>
        </w:rPr>
        <w:t>työmuo</w:t>
      </w:r>
      <w:r w:rsidR="0048603D">
        <w:rPr>
          <w:rFonts w:ascii="Arial" w:hAnsi="Arial" w:cs="Arial"/>
          <w:sz w:val="24"/>
          <w:szCs w:val="24"/>
        </w:rPr>
        <w:t>toja, kuten yhteisöllistä oppimista, projektioppimista, onge</w:t>
      </w:r>
      <w:r w:rsidR="0048603D">
        <w:rPr>
          <w:rFonts w:ascii="Arial" w:hAnsi="Arial" w:cs="Arial"/>
          <w:sz w:val="24"/>
          <w:szCs w:val="24"/>
        </w:rPr>
        <w:t>l</w:t>
      </w:r>
      <w:r w:rsidR="0048603D">
        <w:rPr>
          <w:rFonts w:ascii="Arial" w:hAnsi="Arial" w:cs="Arial"/>
          <w:sz w:val="24"/>
          <w:szCs w:val="24"/>
        </w:rPr>
        <w:lastRenderedPageBreak/>
        <w:t xml:space="preserve">malähtöistä oppimista, ankkuroitua opetusta, sosiokonstruktivistista oppimista, tutkivaa oppimista, </w:t>
      </w:r>
      <w:proofErr w:type="spellStart"/>
      <w:r w:rsidR="0048603D">
        <w:rPr>
          <w:rFonts w:ascii="Arial" w:hAnsi="Arial" w:cs="Arial"/>
          <w:sz w:val="24"/>
          <w:szCs w:val="24"/>
        </w:rPr>
        <w:t>portfolio-oppimista</w:t>
      </w:r>
      <w:proofErr w:type="spellEnd"/>
      <w:r w:rsidR="0048603D">
        <w:rPr>
          <w:rFonts w:ascii="Arial" w:hAnsi="Arial" w:cs="Arial"/>
          <w:sz w:val="24"/>
          <w:szCs w:val="24"/>
        </w:rPr>
        <w:t xml:space="preserve"> sekä ilmiöpohjaista oppimista </w:t>
      </w:r>
      <w:sdt>
        <w:sdtPr>
          <w:rPr>
            <w:rFonts w:ascii="Arial" w:hAnsi="Arial" w:cs="Arial"/>
            <w:sz w:val="24"/>
            <w:szCs w:val="24"/>
          </w:rPr>
          <w:id w:val="2602738"/>
          <w:citation/>
        </w:sdtPr>
        <w:sdtContent>
          <w:r w:rsidR="000A3858">
            <w:rPr>
              <w:rFonts w:ascii="Arial" w:hAnsi="Arial" w:cs="Arial"/>
              <w:sz w:val="24"/>
              <w:szCs w:val="24"/>
            </w:rPr>
            <w:fldChar w:fldCharType="begin"/>
          </w:r>
          <w:r w:rsidR="0048603D">
            <w:rPr>
              <w:rFonts w:ascii="Arial" w:hAnsi="Arial" w:cs="Arial"/>
              <w:sz w:val="24"/>
              <w:szCs w:val="24"/>
            </w:rPr>
            <w:instrText xml:space="preserve"> CITATION Kal09 \l 1035 </w:instrText>
          </w:r>
          <w:r w:rsidR="000A3858">
            <w:rPr>
              <w:rFonts w:ascii="Arial" w:hAnsi="Arial" w:cs="Arial"/>
              <w:sz w:val="24"/>
              <w:szCs w:val="24"/>
            </w:rPr>
            <w:fldChar w:fldCharType="separate"/>
          </w:r>
          <w:r w:rsidR="0017475F" w:rsidRPr="0017475F">
            <w:rPr>
              <w:rFonts w:ascii="Arial" w:hAnsi="Arial" w:cs="Arial"/>
              <w:noProof/>
              <w:sz w:val="24"/>
              <w:szCs w:val="24"/>
            </w:rPr>
            <w:t>(Kalliala &amp; Toikkanen, 2009)</w:t>
          </w:r>
          <w:r w:rsidR="000A3858">
            <w:rPr>
              <w:rFonts w:ascii="Arial" w:hAnsi="Arial" w:cs="Arial"/>
              <w:sz w:val="24"/>
              <w:szCs w:val="24"/>
            </w:rPr>
            <w:fldChar w:fldCharType="end"/>
          </w:r>
        </w:sdtContent>
      </w:sdt>
      <w:r w:rsidR="0048603D">
        <w:rPr>
          <w:rFonts w:ascii="Arial" w:hAnsi="Arial" w:cs="Arial"/>
          <w:sz w:val="24"/>
          <w:szCs w:val="24"/>
        </w:rPr>
        <w:t>. Tämän ja aikaisempien tutkimusten</w:t>
      </w:r>
      <w:r w:rsidR="0048603D">
        <w:rPr>
          <w:rFonts w:ascii="Arial" w:hAnsi="Arial" w:cs="Arial"/>
          <w:noProof/>
          <w:sz w:val="24"/>
          <w:szCs w:val="24"/>
        </w:rPr>
        <w:t xml:space="preserve"> </w:t>
      </w:r>
      <w:r w:rsidR="0048603D" w:rsidRPr="0048603D">
        <w:rPr>
          <w:rFonts w:ascii="Arial" w:hAnsi="Arial" w:cs="Arial"/>
          <w:noProof/>
          <w:sz w:val="24"/>
          <w:szCs w:val="24"/>
        </w:rPr>
        <w:t>(Kankaanranta &amp; Puhakka, 2008</w:t>
      </w:r>
      <w:r w:rsidR="0048603D">
        <w:rPr>
          <w:rFonts w:ascii="Arial" w:hAnsi="Arial" w:cs="Arial"/>
          <w:noProof/>
          <w:sz w:val="24"/>
          <w:szCs w:val="24"/>
        </w:rPr>
        <w:t>;</w:t>
      </w:r>
      <w:r w:rsidR="002B0A63">
        <w:rPr>
          <w:rFonts w:ascii="Arial" w:hAnsi="Arial" w:cs="Arial"/>
          <w:noProof/>
          <w:sz w:val="24"/>
          <w:szCs w:val="24"/>
        </w:rPr>
        <w:t xml:space="preserve"> </w:t>
      </w:r>
      <w:r w:rsidR="0048603D" w:rsidRPr="0048603D">
        <w:rPr>
          <w:rFonts w:ascii="Arial" w:hAnsi="Arial" w:cs="Arial"/>
          <w:noProof/>
          <w:sz w:val="24"/>
          <w:szCs w:val="24"/>
        </w:rPr>
        <w:t>Opetusministeriö. Koul</w:t>
      </w:r>
      <w:r w:rsidR="002B0A63">
        <w:rPr>
          <w:rFonts w:ascii="Arial" w:hAnsi="Arial" w:cs="Arial"/>
          <w:noProof/>
          <w:sz w:val="24"/>
          <w:szCs w:val="24"/>
        </w:rPr>
        <w:t>utus- ja tiedepolitiikan osasto</w:t>
      </w:r>
      <w:r w:rsidR="0048603D" w:rsidRPr="0048603D">
        <w:rPr>
          <w:rFonts w:ascii="Arial" w:hAnsi="Arial" w:cs="Arial"/>
          <w:noProof/>
          <w:sz w:val="24"/>
          <w:szCs w:val="24"/>
        </w:rPr>
        <w:t>, 2010)</w:t>
      </w:r>
      <w:r w:rsidR="0048603D">
        <w:rPr>
          <w:rFonts w:ascii="Arial" w:hAnsi="Arial" w:cs="Arial"/>
          <w:sz w:val="24"/>
          <w:szCs w:val="24"/>
        </w:rPr>
        <w:t xml:space="preserve"> </w:t>
      </w:r>
      <w:proofErr w:type="gramStart"/>
      <w:r w:rsidR="0048603D">
        <w:rPr>
          <w:rFonts w:ascii="Arial" w:hAnsi="Arial" w:cs="Arial"/>
          <w:sz w:val="24"/>
          <w:szCs w:val="24"/>
        </w:rPr>
        <w:t>perusteella</w:t>
      </w:r>
      <w:r w:rsidR="002B0A63">
        <w:rPr>
          <w:rFonts w:ascii="Arial" w:hAnsi="Arial" w:cs="Arial"/>
          <w:sz w:val="24"/>
          <w:szCs w:val="24"/>
        </w:rPr>
        <w:t xml:space="preserve"> </w:t>
      </w:r>
      <w:r w:rsidR="0048603D">
        <w:rPr>
          <w:rFonts w:ascii="Arial" w:hAnsi="Arial" w:cs="Arial"/>
          <w:sz w:val="24"/>
          <w:szCs w:val="24"/>
        </w:rPr>
        <w:t xml:space="preserve"> sosiaal</w:t>
      </w:r>
      <w:r w:rsidR="002B0A63">
        <w:rPr>
          <w:rFonts w:ascii="Arial" w:hAnsi="Arial" w:cs="Arial"/>
          <w:sz w:val="24"/>
          <w:szCs w:val="24"/>
        </w:rPr>
        <w:t>isen</w:t>
      </w:r>
      <w:proofErr w:type="gramEnd"/>
      <w:r w:rsidR="0048603D">
        <w:rPr>
          <w:rFonts w:ascii="Arial" w:hAnsi="Arial" w:cs="Arial"/>
          <w:sz w:val="24"/>
          <w:szCs w:val="24"/>
        </w:rPr>
        <w:t xml:space="preserve"> m</w:t>
      </w:r>
      <w:r w:rsidR="0048603D">
        <w:rPr>
          <w:rFonts w:ascii="Arial" w:hAnsi="Arial" w:cs="Arial"/>
          <w:sz w:val="24"/>
          <w:szCs w:val="24"/>
        </w:rPr>
        <w:t>e</w:t>
      </w:r>
      <w:r w:rsidR="0048603D">
        <w:rPr>
          <w:rFonts w:ascii="Arial" w:hAnsi="Arial" w:cs="Arial"/>
          <w:sz w:val="24"/>
          <w:szCs w:val="24"/>
        </w:rPr>
        <w:t xml:space="preserve">dian </w:t>
      </w:r>
      <w:r w:rsidR="00571C8C">
        <w:rPr>
          <w:rFonts w:ascii="Arial" w:hAnsi="Arial" w:cs="Arial"/>
          <w:sz w:val="24"/>
          <w:szCs w:val="24"/>
        </w:rPr>
        <w:t xml:space="preserve"> välineiden käyttöä ei ole</w:t>
      </w:r>
      <w:r w:rsidR="0048603D">
        <w:rPr>
          <w:rFonts w:ascii="Arial" w:hAnsi="Arial" w:cs="Arial"/>
          <w:sz w:val="24"/>
          <w:szCs w:val="24"/>
        </w:rPr>
        <w:t xml:space="preserve"> kuitenkaan</w:t>
      </w:r>
      <w:r w:rsidR="00571C8C">
        <w:rPr>
          <w:rFonts w:ascii="Arial" w:hAnsi="Arial" w:cs="Arial"/>
          <w:sz w:val="24"/>
          <w:szCs w:val="24"/>
        </w:rPr>
        <w:t xml:space="preserve"> osattu hyödyntää parhaalla mahdollisella t</w:t>
      </w:r>
      <w:r w:rsidR="00571C8C">
        <w:rPr>
          <w:rFonts w:ascii="Arial" w:hAnsi="Arial" w:cs="Arial"/>
          <w:sz w:val="24"/>
          <w:szCs w:val="24"/>
        </w:rPr>
        <w:t>a</w:t>
      </w:r>
      <w:r w:rsidR="00571C8C">
        <w:rPr>
          <w:rFonts w:ascii="Arial" w:hAnsi="Arial" w:cs="Arial"/>
          <w:sz w:val="24"/>
          <w:szCs w:val="24"/>
        </w:rPr>
        <w:t>valla, vaikkakin oppilaat käyttävät</w:t>
      </w:r>
      <w:r w:rsidR="002B0A63">
        <w:rPr>
          <w:rFonts w:ascii="Arial" w:hAnsi="Arial" w:cs="Arial"/>
          <w:sz w:val="24"/>
          <w:szCs w:val="24"/>
        </w:rPr>
        <w:t xml:space="preserve"> sitä </w:t>
      </w:r>
      <w:r w:rsidR="0048603D">
        <w:rPr>
          <w:rFonts w:ascii="Arial" w:hAnsi="Arial" w:cs="Arial"/>
          <w:sz w:val="24"/>
          <w:szCs w:val="24"/>
        </w:rPr>
        <w:t>lähes</w:t>
      </w:r>
      <w:r w:rsidR="00571C8C">
        <w:rPr>
          <w:rFonts w:ascii="Arial" w:hAnsi="Arial" w:cs="Arial"/>
          <w:sz w:val="24"/>
          <w:szCs w:val="24"/>
        </w:rPr>
        <w:t xml:space="preserve"> päivittäin koulun ulkopuolella (VIITE). </w:t>
      </w:r>
    </w:p>
    <w:p w:rsidR="00A66CB0" w:rsidRPr="00B30F68" w:rsidRDefault="00A66CB0" w:rsidP="00A66CB0">
      <w:pPr>
        <w:rPr>
          <w:rFonts w:ascii="Arial" w:hAnsi="Arial" w:cs="Arial"/>
          <w:sz w:val="24"/>
          <w:szCs w:val="24"/>
        </w:rPr>
      </w:pPr>
      <w:r w:rsidRPr="00B30F68">
        <w:rPr>
          <w:rFonts w:ascii="Arial" w:hAnsi="Arial" w:cs="Arial"/>
          <w:sz w:val="24"/>
          <w:szCs w:val="24"/>
        </w:rPr>
        <w:t>Tä</w:t>
      </w:r>
      <w:r w:rsidR="00176A2A">
        <w:rPr>
          <w:rFonts w:ascii="Arial" w:hAnsi="Arial" w:cs="Arial"/>
          <w:sz w:val="24"/>
          <w:szCs w:val="24"/>
        </w:rPr>
        <w:t xml:space="preserve">män tutkimuksen tulokset </w:t>
      </w:r>
      <w:proofErr w:type="gramStart"/>
      <w:r w:rsidR="00176A2A">
        <w:rPr>
          <w:rFonts w:ascii="Arial" w:hAnsi="Arial" w:cs="Arial"/>
          <w:sz w:val="24"/>
          <w:szCs w:val="24"/>
        </w:rPr>
        <w:t xml:space="preserve">tukevat </w:t>
      </w:r>
      <w:r w:rsidRPr="00B30F68">
        <w:rPr>
          <w:rFonts w:ascii="Arial" w:hAnsi="Arial" w:cs="Arial"/>
          <w:sz w:val="24"/>
          <w:szCs w:val="24"/>
        </w:rPr>
        <w:t xml:space="preserve"> myös</w:t>
      </w:r>
      <w:proofErr w:type="gramEnd"/>
      <w:r w:rsidRPr="00B30F68">
        <w:rPr>
          <w:rFonts w:ascii="Arial" w:hAnsi="Arial" w:cs="Arial"/>
          <w:sz w:val="24"/>
          <w:szCs w:val="24"/>
        </w:rPr>
        <w:t xml:space="preserve"> omaa ennakko-oletusta asiasta, sillä olen </w:t>
      </w:r>
      <w:r w:rsidR="00176A2A">
        <w:rPr>
          <w:rFonts w:ascii="Arial" w:hAnsi="Arial" w:cs="Arial"/>
          <w:sz w:val="24"/>
          <w:szCs w:val="24"/>
        </w:rPr>
        <w:t xml:space="preserve">törmännyt samanlaisiin kokemuksiin </w:t>
      </w:r>
      <w:r w:rsidRPr="00B30F68">
        <w:rPr>
          <w:rFonts w:ascii="Arial" w:hAnsi="Arial" w:cs="Arial"/>
          <w:sz w:val="24"/>
          <w:szCs w:val="24"/>
        </w:rPr>
        <w:t>omassa opettajantyössäni</w:t>
      </w:r>
      <w:r w:rsidR="008249C0">
        <w:rPr>
          <w:rFonts w:ascii="Arial" w:hAnsi="Arial" w:cs="Arial"/>
          <w:sz w:val="24"/>
          <w:szCs w:val="24"/>
        </w:rPr>
        <w:t xml:space="preserve">. Koska tietoteknistä tai pedagogista tukea ei ole </w:t>
      </w:r>
      <w:r w:rsidR="009B0C4B" w:rsidRPr="00B30F68">
        <w:rPr>
          <w:rFonts w:ascii="Arial" w:hAnsi="Arial" w:cs="Arial"/>
          <w:sz w:val="24"/>
          <w:szCs w:val="24"/>
        </w:rPr>
        <w:t>riittävästi</w:t>
      </w:r>
      <w:r w:rsidR="008249C0">
        <w:rPr>
          <w:rFonts w:ascii="Arial" w:hAnsi="Arial" w:cs="Arial"/>
          <w:sz w:val="24"/>
          <w:szCs w:val="24"/>
        </w:rPr>
        <w:t xml:space="preserve"> saatavilla</w:t>
      </w:r>
      <w:r w:rsidR="009B0C4B" w:rsidRPr="00B30F68">
        <w:rPr>
          <w:rFonts w:ascii="Arial" w:hAnsi="Arial" w:cs="Arial"/>
          <w:sz w:val="24"/>
          <w:szCs w:val="24"/>
        </w:rPr>
        <w:t>, uusien menetelmien käyttöönotto on jä</w:t>
      </w:r>
      <w:r w:rsidR="009B0C4B" w:rsidRPr="00B30F68">
        <w:rPr>
          <w:rFonts w:ascii="Arial" w:hAnsi="Arial" w:cs="Arial"/>
          <w:sz w:val="24"/>
          <w:szCs w:val="24"/>
        </w:rPr>
        <w:t>ä</w:t>
      </w:r>
      <w:r w:rsidR="009B0C4B" w:rsidRPr="00B30F68">
        <w:rPr>
          <w:rFonts w:ascii="Arial" w:hAnsi="Arial" w:cs="Arial"/>
          <w:sz w:val="24"/>
          <w:szCs w:val="24"/>
        </w:rPr>
        <w:t>nyt todella vä</w:t>
      </w:r>
      <w:r w:rsidR="00176A2A">
        <w:rPr>
          <w:rFonts w:ascii="Arial" w:hAnsi="Arial" w:cs="Arial"/>
          <w:sz w:val="24"/>
          <w:szCs w:val="24"/>
        </w:rPr>
        <w:t>hälle. Sen takia halusin</w:t>
      </w:r>
      <w:r w:rsidR="009B0C4B" w:rsidRPr="00B30F68">
        <w:rPr>
          <w:rFonts w:ascii="Arial" w:hAnsi="Arial" w:cs="Arial"/>
          <w:sz w:val="24"/>
          <w:szCs w:val="24"/>
        </w:rPr>
        <w:t xml:space="preserve"> antaa oman tieto-taitoni nyt näiden koehenkilöiden käyttöön ja suunnitella heille tarkkaan strukturoidun opintojakson sosiaalista mediaa apuna käyttäen. Opintojakso toteut</w:t>
      </w:r>
      <w:r w:rsidR="00176A2A">
        <w:rPr>
          <w:rFonts w:ascii="Arial" w:hAnsi="Arial" w:cs="Arial"/>
          <w:sz w:val="24"/>
          <w:szCs w:val="24"/>
        </w:rPr>
        <w:t>ettiin</w:t>
      </w:r>
      <w:r w:rsidR="009B0C4B" w:rsidRPr="00B30F68">
        <w:rPr>
          <w:rFonts w:ascii="Arial" w:hAnsi="Arial" w:cs="Arial"/>
          <w:sz w:val="24"/>
          <w:szCs w:val="24"/>
        </w:rPr>
        <w:t xml:space="preserve"> oppimisen itsesäätelyn periaatteiden mukai</w:t>
      </w:r>
      <w:r w:rsidR="008249C0">
        <w:rPr>
          <w:rFonts w:ascii="Arial" w:hAnsi="Arial" w:cs="Arial"/>
          <w:sz w:val="24"/>
          <w:szCs w:val="24"/>
        </w:rPr>
        <w:t>se</w:t>
      </w:r>
      <w:r w:rsidR="008249C0">
        <w:rPr>
          <w:rFonts w:ascii="Arial" w:hAnsi="Arial" w:cs="Arial"/>
          <w:sz w:val="24"/>
          <w:szCs w:val="24"/>
        </w:rPr>
        <w:t>s</w:t>
      </w:r>
      <w:r w:rsidR="008249C0">
        <w:rPr>
          <w:rFonts w:ascii="Arial" w:hAnsi="Arial" w:cs="Arial"/>
          <w:sz w:val="24"/>
          <w:szCs w:val="24"/>
        </w:rPr>
        <w:t>ti ja tietotekniikkaa käy</w:t>
      </w:r>
      <w:r w:rsidR="00176A2A">
        <w:rPr>
          <w:rFonts w:ascii="Arial" w:hAnsi="Arial" w:cs="Arial"/>
          <w:sz w:val="24"/>
          <w:szCs w:val="24"/>
        </w:rPr>
        <w:t>tettii</w:t>
      </w:r>
      <w:r w:rsidR="008249C0">
        <w:rPr>
          <w:rFonts w:ascii="Arial" w:hAnsi="Arial" w:cs="Arial"/>
          <w:sz w:val="24"/>
          <w:szCs w:val="24"/>
        </w:rPr>
        <w:t>n tiedon tuottamiseen ja jakamiseen.</w:t>
      </w:r>
      <w:r w:rsidR="009B0C4B" w:rsidRPr="00B30F68">
        <w:rPr>
          <w:rFonts w:ascii="Arial" w:hAnsi="Arial" w:cs="Arial"/>
          <w:sz w:val="24"/>
          <w:szCs w:val="24"/>
        </w:rPr>
        <w:t xml:space="preserve"> Tämän tarkan strukt</w:t>
      </w:r>
      <w:r w:rsidR="009B0C4B" w:rsidRPr="00B30F68">
        <w:rPr>
          <w:rFonts w:ascii="Arial" w:hAnsi="Arial" w:cs="Arial"/>
          <w:sz w:val="24"/>
          <w:szCs w:val="24"/>
        </w:rPr>
        <w:t>u</w:t>
      </w:r>
      <w:r w:rsidR="009B0C4B" w:rsidRPr="00B30F68">
        <w:rPr>
          <w:rFonts w:ascii="Arial" w:hAnsi="Arial" w:cs="Arial"/>
          <w:sz w:val="24"/>
          <w:szCs w:val="24"/>
        </w:rPr>
        <w:t>roinnin tarkoi</w:t>
      </w:r>
      <w:r w:rsidR="00176A2A">
        <w:rPr>
          <w:rFonts w:ascii="Arial" w:hAnsi="Arial" w:cs="Arial"/>
          <w:sz w:val="24"/>
          <w:szCs w:val="24"/>
        </w:rPr>
        <w:t>tuksena oli</w:t>
      </w:r>
      <w:r w:rsidR="009B0C4B" w:rsidRPr="00B30F68">
        <w:rPr>
          <w:rFonts w:ascii="Arial" w:hAnsi="Arial" w:cs="Arial"/>
          <w:sz w:val="24"/>
          <w:szCs w:val="24"/>
        </w:rPr>
        <w:t xml:space="preserve"> antaa opettajille valmis sabluuna, jota muokkaamalla uuden opinto</w:t>
      </w:r>
      <w:r w:rsidR="00176A2A">
        <w:rPr>
          <w:rFonts w:ascii="Arial" w:hAnsi="Arial" w:cs="Arial"/>
          <w:sz w:val="24"/>
          <w:szCs w:val="24"/>
        </w:rPr>
        <w:t>jakson läpivieminen olisi</w:t>
      </w:r>
      <w:r w:rsidR="009B0C4B" w:rsidRPr="00B30F68">
        <w:rPr>
          <w:rFonts w:ascii="Arial" w:hAnsi="Arial" w:cs="Arial"/>
          <w:sz w:val="24"/>
          <w:szCs w:val="24"/>
        </w:rPr>
        <w:t xml:space="preserve"> helppoa milloin tahansa ja missä aineessa tahansa. S</w:t>
      </w:r>
      <w:r w:rsidR="009B0C4B" w:rsidRPr="00B30F68">
        <w:rPr>
          <w:rFonts w:ascii="Arial" w:hAnsi="Arial" w:cs="Arial"/>
          <w:sz w:val="24"/>
          <w:szCs w:val="24"/>
        </w:rPr>
        <w:t>a</w:t>
      </w:r>
      <w:r w:rsidR="009B0C4B" w:rsidRPr="00B30F68">
        <w:rPr>
          <w:rFonts w:ascii="Arial" w:hAnsi="Arial" w:cs="Arial"/>
          <w:sz w:val="24"/>
          <w:szCs w:val="24"/>
        </w:rPr>
        <w:t>malla se myös rohkaisisi ja motivoisi opettajia käyttämään sosiaalista mediaa ja tiedon tuottamisen työkaluja omassa opetukses</w:t>
      </w:r>
      <w:r w:rsidR="008249C0">
        <w:rPr>
          <w:rFonts w:ascii="Arial" w:hAnsi="Arial" w:cs="Arial"/>
          <w:sz w:val="24"/>
          <w:szCs w:val="24"/>
        </w:rPr>
        <w:t>saan myös tulevaisuudessa.</w:t>
      </w:r>
    </w:p>
    <w:p w:rsidR="0064706C" w:rsidRPr="008911A7" w:rsidRDefault="00DD70BB" w:rsidP="007A69FE">
      <w:pPr>
        <w:pStyle w:val="Otsikko1"/>
        <w:numPr>
          <w:ilvl w:val="0"/>
          <w:numId w:val="12"/>
        </w:numPr>
        <w:ind w:left="426"/>
      </w:pPr>
      <w:bookmarkStart w:id="27" w:name="_Toc262922350"/>
      <w:r w:rsidRPr="008911A7">
        <w:t>TU</w:t>
      </w:r>
      <w:r w:rsidR="0064706C" w:rsidRPr="008911A7">
        <w:t>TKIMUSTULOSTEN ARVIOINTI</w:t>
      </w:r>
      <w:bookmarkEnd w:id="27"/>
    </w:p>
    <w:p w:rsidR="008911A7" w:rsidRPr="00B30F68" w:rsidRDefault="008911A7" w:rsidP="008911A7">
      <w:pPr>
        <w:pStyle w:val="Luettelokappale"/>
        <w:ind w:left="0"/>
        <w:rPr>
          <w:rFonts w:ascii="Arial" w:hAnsi="Arial" w:cs="Arial"/>
          <w:sz w:val="24"/>
          <w:szCs w:val="24"/>
        </w:rPr>
      </w:pPr>
    </w:p>
    <w:p w:rsidR="00F05AAD" w:rsidRDefault="00F05AAD" w:rsidP="00BF5245">
      <w:pPr>
        <w:pStyle w:val="Luettelokappale"/>
        <w:ind w:left="0"/>
        <w:rPr>
          <w:rFonts w:ascii="Arial" w:hAnsi="Arial" w:cs="Arial"/>
          <w:sz w:val="24"/>
          <w:szCs w:val="24"/>
        </w:rPr>
      </w:pPr>
      <w:r>
        <w:rPr>
          <w:rFonts w:ascii="Arial" w:hAnsi="Arial" w:cs="Arial"/>
          <w:sz w:val="24"/>
          <w:szCs w:val="24"/>
        </w:rPr>
        <w:t>Tutkimustulosten perusteella ei voida lähteä yleistämään, että kaikissa Suomen ko</w:t>
      </w:r>
      <w:r>
        <w:rPr>
          <w:rFonts w:ascii="Arial" w:hAnsi="Arial" w:cs="Arial"/>
          <w:sz w:val="24"/>
          <w:szCs w:val="24"/>
        </w:rPr>
        <w:t>u</w:t>
      </w:r>
      <w:r>
        <w:rPr>
          <w:rFonts w:ascii="Arial" w:hAnsi="Arial" w:cs="Arial"/>
          <w:sz w:val="24"/>
          <w:szCs w:val="24"/>
        </w:rPr>
        <w:t xml:space="preserve">luissa opettajien </w:t>
      </w:r>
      <w:proofErr w:type="spellStart"/>
      <w:r>
        <w:rPr>
          <w:rFonts w:ascii="Arial" w:hAnsi="Arial" w:cs="Arial"/>
          <w:sz w:val="24"/>
          <w:szCs w:val="24"/>
        </w:rPr>
        <w:t>tvt:n</w:t>
      </w:r>
      <w:proofErr w:type="spellEnd"/>
      <w:r>
        <w:rPr>
          <w:rFonts w:ascii="Arial" w:hAnsi="Arial" w:cs="Arial"/>
          <w:sz w:val="24"/>
          <w:szCs w:val="24"/>
        </w:rPr>
        <w:t xml:space="preserve"> käyttö olisi samanlaista. Näinkin pienen tutkimusjoukon (n=5) avulla voidaan selvittää, millaisia tarpeita opettajille on ja lähteä hakemaan ratkaisua heidän tarpeisiin. Ja kuten huomattiin, myös tämän pienen joukon tulok</w:t>
      </w:r>
      <w:r w:rsidR="00980899">
        <w:rPr>
          <w:rFonts w:ascii="Arial" w:hAnsi="Arial" w:cs="Arial"/>
          <w:sz w:val="24"/>
          <w:szCs w:val="24"/>
        </w:rPr>
        <w:t>set ovat linjassa valtakunnallis</w:t>
      </w:r>
      <w:r>
        <w:rPr>
          <w:rFonts w:ascii="Arial" w:hAnsi="Arial" w:cs="Arial"/>
          <w:sz w:val="24"/>
          <w:szCs w:val="24"/>
        </w:rPr>
        <w:t xml:space="preserve">ten tulosten kanssa </w:t>
      </w:r>
      <w:sdt>
        <w:sdtPr>
          <w:rPr>
            <w:rFonts w:ascii="Arial" w:hAnsi="Arial" w:cs="Arial"/>
            <w:sz w:val="24"/>
            <w:szCs w:val="24"/>
          </w:rPr>
          <w:id w:val="2602741"/>
          <w:citation/>
        </w:sdtPr>
        <w:sdtContent>
          <w:r w:rsidR="000A3858">
            <w:rPr>
              <w:rFonts w:ascii="Arial" w:hAnsi="Arial" w:cs="Arial"/>
              <w:sz w:val="24"/>
              <w:szCs w:val="24"/>
            </w:rPr>
            <w:fldChar w:fldCharType="begin"/>
          </w:r>
          <w:r>
            <w:rPr>
              <w:rFonts w:ascii="Arial" w:hAnsi="Arial" w:cs="Arial"/>
              <w:sz w:val="24"/>
              <w:szCs w:val="24"/>
            </w:rPr>
            <w:instrText xml:space="preserve"> CITATION Mar08 \l 1035 </w:instrText>
          </w:r>
          <w:r w:rsidR="000A3858">
            <w:rPr>
              <w:rFonts w:ascii="Arial" w:hAnsi="Arial" w:cs="Arial"/>
              <w:sz w:val="24"/>
              <w:szCs w:val="24"/>
            </w:rPr>
            <w:fldChar w:fldCharType="separate"/>
          </w:r>
          <w:r w:rsidR="0017475F" w:rsidRPr="0017475F">
            <w:rPr>
              <w:rFonts w:ascii="Arial" w:hAnsi="Arial" w:cs="Arial"/>
              <w:noProof/>
              <w:sz w:val="24"/>
              <w:szCs w:val="24"/>
            </w:rPr>
            <w:t>(Kankaanranta &amp; Puhakka, 2008)</w:t>
          </w:r>
          <w:r w:rsidR="000A3858">
            <w:rPr>
              <w:rFonts w:ascii="Arial" w:hAnsi="Arial" w:cs="Arial"/>
              <w:sz w:val="24"/>
              <w:szCs w:val="24"/>
            </w:rPr>
            <w:fldChar w:fldCharType="end"/>
          </w:r>
        </w:sdtContent>
      </w:sdt>
      <w:r>
        <w:rPr>
          <w:rFonts w:ascii="Arial" w:hAnsi="Arial" w:cs="Arial"/>
          <w:sz w:val="24"/>
          <w:szCs w:val="24"/>
        </w:rPr>
        <w:t xml:space="preserve">. </w:t>
      </w:r>
      <w:r w:rsidR="001D6809" w:rsidRPr="00B30F68">
        <w:rPr>
          <w:rFonts w:ascii="Arial" w:hAnsi="Arial" w:cs="Arial"/>
          <w:sz w:val="24"/>
          <w:szCs w:val="24"/>
        </w:rPr>
        <w:t>Kyselyn avulla</w:t>
      </w:r>
      <w:r>
        <w:rPr>
          <w:rFonts w:ascii="Arial" w:hAnsi="Arial" w:cs="Arial"/>
          <w:sz w:val="24"/>
          <w:szCs w:val="24"/>
        </w:rPr>
        <w:t xml:space="preserve"> ol</w:t>
      </w:r>
      <w:r>
        <w:rPr>
          <w:rFonts w:ascii="Arial" w:hAnsi="Arial" w:cs="Arial"/>
          <w:sz w:val="24"/>
          <w:szCs w:val="24"/>
        </w:rPr>
        <w:t>i</w:t>
      </w:r>
      <w:r>
        <w:rPr>
          <w:rFonts w:ascii="Arial" w:hAnsi="Arial" w:cs="Arial"/>
          <w:sz w:val="24"/>
          <w:szCs w:val="24"/>
        </w:rPr>
        <w:t>sin voinut</w:t>
      </w:r>
      <w:r w:rsidR="001D6809" w:rsidRPr="00B30F68">
        <w:rPr>
          <w:rFonts w:ascii="Arial" w:hAnsi="Arial" w:cs="Arial"/>
          <w:sz w:val="24"/>
          <w:szCs w:val="24"/>
        </w:rPr>
        <w:t xml:space="preserve"> kerätä laaja</w:t>
      </w:r>
      <w:r>
        <w:rPr>
          <w:rFonts w:ascii="Arial" w:hAnsi="Arial" w:cs="Arial"/>
          <w:sz w:val="24"/>
          <w:szCs w:val="24"/>
        </w:rPr>
        <w:t>n</w:t>
      </w:r>
      <w:r w:rsidR="001D6809" w:rsidRPr="00B30F68">
        <w:rPr>
          <w:rFonts w:ascii="Arial" w:hAnsi="Arial" w:cs="Arial"/>
          <w:sz w:val="24"/>
          <w:szCs w:val="24"/>
        </w:rPr>
        <w:t xml:space="preserve"> </w:t>
      </w:r>
      <w:proofErr w:type="gramStart"/>
      <w:r w:rsidR="001D6809" w:rsidRPr="00B30F68">
        <w:rPr>
          <w:rFonts w:ascii="Arial" w:hAnsi="Arial" w:cs="Arial"/>
          <w:sz w:val="24"/>
          <w:szCs w:val="24"/>
        </w:rPr>
        <w:t>tutkimusaineis</w:t>
      </w:r>
      <w:r>
        <w:rPr>
          <w:rFonts w:ascii="Arial" w:hAnsi="Arial" w:cs="Arial"/>
          <w:sz w:val="24"/>
          <w:szCs w:val="24"/>
        </w:rPr>
        <w:t xml:space="preserve">ton, </w:t>
      </w:r>
      <w:r w:rsidR="001D6809" w:rsidRPr="00B30F68">
        <w:rPr>
          <w:rFonts w:ascii="Arial" w:hAnsi="Arial" w:cs="Arial"/>
          <w:sz w:val="24"/>
          <w:szCs w:val="24"/>
        </w:rPr>
        <w:t xml:space="preserve"> mutta</w:t>
      </w:r>
      <w:proofErr w:type="gramEnd"/>
      <w:r w:rsidR="001D6809" w:rsidRPr="00B30F68">
        <w:rPr>
          <w:rFonts w:ascii="Arial" w:hAnsi="Arial" w:cs="Arial"/>
          <w:sz w:val="24"/>
          <w:szCs w:val="24"/>
        </w:rPr>
        <w:t xml:space="preserve"> en </w:t>
      </w:r>
      <w:r>
        <w:rPr>
          <w:rFonts w:ascii="Arial" w:hAnsi="Arial" w:cs="Arial"/>
          <w:sz w:val="24"/>
          <w:szCs w:val="24"/>
        </w:rPr>
        <w:t>halunnut sii</w:t>
      </w:r>
      <w:r w:rsidR="001D6809" w:rsidRPr="00B30F68">
        <w:rPr>
          <w:rFonts w:ascii="Arial" w:hAnsi="Arial" w:cs="Arial"/>
          <w:sz w:val="24"/>
          <w:szCs w:val="24"/>
        </w:rPr>
        <w:t>hen omassa tutkimu</w:t>
      </w:r>
      <w:r w:rsidR="001D6809" w:rsidRPr="00B30F68">
        <w:rPr>
          <w:rFonts w:ascii="Arial" w:hAnsi="Arial" w:cs="Arial"/>
          <w:sz w:val="24"/>
          <w:szCs w:val="24"/>
        </w:rPr>
        <w:t>k</w:t>
      </w:r>
      <w:r w:rsidR="001D6809" w:rsidRPr="00B30F68">
        <w:rPr>
          <w:rFonts w:ascii="Arial" w:hAnsi="Arial" w:cs="Arial"/>
          <w:sz w:val="24"/>
          <w:szCs w:val="24"/>
        </w:rPr>
        <w:t>sessani lähtenyt, koska tutkimukseni koostuu monesta vaiheesta</w:t>
      </w:r>
      <w:r>
        <w:rPr>
          <w:rFonts w:ascii="Arial" w:hAnsi="Arial" w:cs="Arial"/>
          <w:sz w:val="24"/>
          <w:szCs w:val="24"/>
        </w:rPr>
        <w:t>, jolloin analyysimater</w:t>
      </w:r>
      <w:r>
        <w:rPr>
          <w:rFonts w:ascii="Arial" w:hAnsi="Arial" w:cs="Arial"/>
          <w:sz w:val="24"/>
          <w:szCs w:val="24"/>
        </w:rPr>
        <w:t>i</w:t>
      </w:r>
      <w:r>
        <w:rPr>
          <w:rFonts w:ascii="Arial" w:hAnsi="Arial" w:cs="Arial"/>
          <w:sz w:val="24"/>
          <w:szCs w:val="24"/>
        </w:rPr>
        <w:t>aalia olisi kertynyt kohtuuttomasti yhden tutkijan tarpeisiin. L</w:t>
      </w:r>
      <w:r w:rsidR="001D6809" w:rsidRPr="00B30F68">
        <w:rPr>
          <w:rFonts w:ascii="Arial" w:hAnsi="Arial" w:cs="Arial"/>
          <w:sz w:val="24"/>
          <w:szCs w:val="24"/>
        </w:rPr>
        <w:t>isäksi olen halunnut</w:t>
      </w:r>
      <w:r>
        <w:rPr>
          <w:rFonts w:ascii="Arial" w:hAnsi="Arial" w:cs="Arial"/>
          <w:sz w:val="24"/>
          <w:szCs w:val="24"/>
        </w:rPr>
        <w:t xml:space="preserve"> toteu</w:t>
      </w:r>
      <w:r>
        <w:rPr>
          <w:rFonts w:ascii="Arial" w:hAnsi="Arial" w:cs="Arial"/>
          <w:sz w:val="24"/>
          <w:szCs w:val="24"/>
        </w:rPr>
        <w:t>t</w:t>
      </w:r>
      <w:r>
        <w:rPr>
          <w:rFonts w:ascii="Arial" w:hAnsi="Arial" w:cs="Arial"/>
          <w:sz w:val="24"/>
          <w:szCs w:val="24"/>
        </w:rPr>
        <w:t xml:space="preserve">taa työni </w:t>
      </w:r>
      <w:r w:rsidR="001D6809" w:rsidRPr="00B30F68">
        <w:rPr>
          <w:rFonts w:ascii="Arial" w:hAnsi="Arial" w:cs="Arial"/>
          <w:sz w:val="24"/>
          <w:szCs w:val="24"/>
        </w:rPr>
        <w:t>design-tutkimuksen</w:t>
      </w:r>
      <w:r>
        <w:rPr>
          <w:rFonts w:ascii="Arial" w:hAnsi="Arial" w:cs="Arial"/>
          <w:sz w:val="24"/>
          <w:szCs w:val="24"/>
        </w:rPr>
        <w:t xml:space="preserve"> periaatteiden mukaisesti ja tuoda kentälle jotain uutta. Ja samalla kehittää myös omaa opettajan työtäni.</w:t>
      </w:r>
    </w:p>
    <w:p w:rsidR="00F05AAD" w:rsidRDefault="00F05AAD" w:rsidP="00BF5245">
      <w:pPr>
        <w:pStyle w:val="Luettelokappale"/>
        <w:ind w:left="0"/>
        <w:rPr>
          <w:rFonts w:ascii="Arial" w:hAnsi="Arial" w:cs="Arial"/>
          <w:sz w:val="24"/>
          <w:szCs w:val="24"/>
        </w:rPr>
      </w:pPr>
    </w:p>
    <w:p w:rsidR="00511F17" w:rsidRDefault="00A83963" w:rsidP="00BF5245">
      <w:pPr>
        <w:pStyle w:val="Luettelokappale"/>
        <w:ind w:left="0"/>
        <w:rPr>
          <w:rFonts w:ascii="Arial" w:hAnsi="Arial" w:cs="Arial"/>
          <w:sz w:val="24"/>
          <w:szCs w:val="24"/>
        </w:rPr>
      </w:pPr>
      <w:r>
        <w:rPr>
          <w:rFonts w:ascii="Arial" w:hAnsi="Arial" w:cs="Arial"/>
          <w:sz w:val="24"/>
          <w:szCs w:val="24"/>
        </w:rPr>
        <w:t>Tutkimukseni uskottavuutta vahvistaa se, että tutkimukseen osallistuneet on kuvattu riittävän tarkasti.</w:t>
      </w:r>
      <w:r w:rsidR="00B60390">
        <w:rPr>
          <w:rFonts w:ascii="Arial" w:hAnsi="Arial" w:cs="Arial"/>
          <w:sz w:val="24"/>
          <w:szCs w:val="24"/>
        </w:rPr>
        <w:t xml:space="preserve"> Heidän osallistumisensa tähän tutkimukseen on ollut täysin vapaae</w:t>
      </w:r>
      <w:r w:rsidR="00B60390">
        <w:rPr>
          <w:rFonts w:ascii="Arial" w:hAnsi="Arial" w:cs="Arial"/>
          <w:sz w:val="24"/>
          <w:szCs w:val="24"/>
        </w:rPr>
        <w:t>h</w:t>
      </w:r>
      <w:r w:rsidR="00B60390">
        <w:rPr>
          <w:rFonts w:ascii="Arial" w:hAnsi="Arial" w:cs="Arial"/>
          <w:sz w:val="24"/>
          <w:szCs w:val="24"/>
        </w:rPr>
        <w:t xml:space="preserve">toista ja yhden opettajan hylkäämiseen on tarkat perustelut. Mielestäni tämä tutkimus on tärkeä, koska opettajien </w:t>
      </w:r>
      <w:proofErr w:type="spellStart"/>
      <w:r w:rsidR="00B60390">
        <w:rPr>
          <w:rFonts w:ascii="Arial" w:hAnsi="Arial" w:cs="Arial"/>
          <w:sz w:val="24"/>
          <w:szCs w:val="24"/>
        </w:rPr>
        <w:t>tvt:n</w:t>
      </w:r>
      <w:proofErr w:type="spellEnd"/>
      <w:r w:rsidR="00B60390">
        <w:rPr>
          <w:rFonts w:ascii="Arial" w:hAnsi="Arial" w:cs="Arial"/>
          <w:sz w:val="24"/>
          <w:szCs w:val="24"/>
        </w:rPr>
        <w:t xml:space="preserve"> käytön taidot eivät ole sillä tasolla, millä niiden pitäisi tässä tietoyhteiskunnassa olla. Opettajat ovat ”jämähtäneet” joihinkin vanhoihin periaa</w:t>
      </w:r>
      <w:r w:rsidR="00B60390">
        <w:rPr>
          <w:rFonts w:ascii="Arial" w:hAnsi="Arial" w:cs="Arial"/>
          <w:sz w:val="24"/>
          <w:szCs w:val="24"/>
        </w:rPr>
        <w:t>t</w:t>
      </w:r>
      <w:r w:rsidR="00B60390">
        <w:rPr>
          <w:rFonts w:ascii="Arial" w:hAnsi="Arial" w:cs="Arial"/>
          <w:sz w:val="24"/>
          <w:szCs w:val="24"/>
        </w:rPr>
        <w:t>teisiin, eivät uskalla ottaa uusia menetelmiä omaan opetukseensa.  Opetusministeriön väliraportissa (2010)</w:t>
      </w:r>
      <w:r>
        <w:rPr>
          <w:rFonts w:ascii="Arial" w:hAnsi="Arial" w:cs="Arial"/>
          <w:sz w:val="24"/>
          <w:szCs w:val="24"/>
        </w:rPr>
        <w:t xml:space="preserve"> </w:t>
      </w:r>
      <w:r w:rsidR="00B60390">
        <w:rPr>
          <w:rFonts w:ascii="Arial" w:hAnsi="Arial" w:cs="Arial"/>
          <w:sz w:val="24"/>
          <w:szCs w:val="24"/>
        </w:rPr>
        <w:t xml:space="preserve">todetaan myös, että </w:t>
      </w:r>
      <w:r w:rsidR="00511F17">
        <w:rPr>
          <w:rFonts w:ascii="Arial" w:hAnsi="Arial" w:cs="Arial"/>
          <w:sz w:val="24"/>
          <w:szCs w:val="24"/>
        </w:rPr>
        <w:t xml:space="preserve">opettajat eivät ole ottaneet </w:t>
      </w:r>
      <w:proofErr w:type="spellStart"/>
      <w:r w:rsidR="00511F17">
        <w:rPr>
          <w:rFonts w:ascii="Arial" w:hAnsi="Arial" w:cs="Arial"/>
          <w:sz w:val="24"/>
          <w:szCs w:val="24"/>
        </w:rPr>
        <w:t>tvt:tä</w:t>
      </w:r>
      <w:proofErr w:type="spellEnd"/>
      <w:r w:rsidR="00511F17">
        <w:rPr>
          <w:rFonts w:ascii="Arial" w:hAnsi="Arial" w:cs="Arial"/>
          <w:sz w:val="24"/>
          <w:szCs w:val="24"/>
        </w:rPr>
        <w:t xml:space="preserve"> </w:t>
      </w:r>
      <w:proofErr w:type="gramStart"/>
      <w:r w:rsidR="00511F17">
        <w:rPr>
          <w:rFonts w:ascii="Arial" w:hAnsi="Arial" w:cs="Arial"/>
          <w:sz w:val="24"/>
          <w:szCs w:val="24"/>
        </w:rPr>
        <w:t xml:space="preserve">käyttöön </w:t>
      </w:r>
      <w:r w:rsidR="00B60390">
        <w:rPr>
          <w:rFonts w:ascii="Arial" w:hAnsi="Arial" w:cs="Arial"/>
          <w:sz w:val="24"/>
          <w:szCs w:val="24"/>
        </w:rPr>
        <w:t xml:space="preserve"> </w:t>
      </w:r>
      <w:r w:rsidR="00511F17">
        <w:rPr>
          <w:rFonts w:ascii="Arial" w:hAnsi="Arial" w:cs="Arial"/>
          <w:sz w:val="24"/>
          <w:szCs w:val="24"/>
        </w:rPr>
        <w:t>to</w:t>
      </w:r>
      <w:r w:rsidR="00511F17">
        <w:rPr>
          <w:rFonts w:ascii="Arial" w:hAnsi="Arial" w:cs="Arial"/>
          <w:sz w:val="24"/>
          <w:szCs w:val="24"/>
        </w:rPr>
        <w:t>i</w:t>
      </w:r>
      <w:r w:rsidR="00511F17">
        <w:rPr>
          <w:rFonts w:ascii="Arial" w:hAnsi="Arial" w:cs="Arial"/>
          <w:sz w:val="24"/>
          <w:szCs w:val="24"/>
        </w:rPr>
        <w:t>votulla</w:t>
      </w:r>
      <w:proofErr w:type="gramEnd"/>
      <w:r w:rsidR="00511F17">
        <w:rPr>
          <w:rFonts w:ascii="Arial" w:hAnsi="Arial" w:cs="Arial"/>
          <w:sz w:val="24"/>
          <w:szCs w:val="24"/>
        </w:rPr>
        <w:t xml:space="preserve"> tavalla. </w:t>
      </w:r>
    </w:p>
    <w:p w:rsidR="00511F17" w:rsidRDefault="00511F17" w:rsidP="00F52958">
      <w:pPr>
        <w:pStyle w:val="Luettelokappale"/>
        <w:spacing w:after="0"/>
        <w:ind w:left="0"/>
        <w:rPr>
          <w:rFonts w:ascii="Arial" w:hAnsi="Arial" w:cs="Arial"/>
          <w:sz w:val="24"/>
          <w:szCs w:val="24"/>
        </w:rPr>
      </w:pPr>
      <w:r>
        <w:rPr>
          <w:rFonts w:ascii="Arial" w:hAnsi="Arial" w:cs="Arial"/>
          <w:sz w:val="24"/>
          <w:szCs w:val="24"/>
        </w:rPr>
        <w:t xml:space="preserve">Tarkasteltaessa tutkimuksen sisällöllistä </w:t>
      </w:r>
      <w:r w:rsidR="00885CDD">
        <w:rPr>
          <w:rFonts w:ascii="Arial" w:hAnsi="Arial" w:cs="Arial"/>
          <w:sz w:val="24"/>
          <w:szCs w:val="24"/>
        </w:rPr>
        <w:t>pätevyyttä, kiinnitetään huomio tutkimusmen</w:t>
      </w:r>
      <w:r w:rsidR="00885CDD">
        <w:rPr>
          <w:rFonts w:ascii="Arial" w:hAnsi="Arial" w:cs="Arial"/>
          <w:sz w:val="24"/>
          <w:szCs w:val="24"/>
        </w:rPr>
        <w:t>e</w:t>
      </w:r>
      <w:r w:rsidR="00885CDD">
        <w:rPr>
          <w:rFonts w:ascii="Arial" w:hAnsi="Arial" w:cs="Arial"/>
          <w:sz w:val="24"/>
          <w:szCs w:val="24"/>
        </w:rPr>
        <w:t xml:space="preserve">telmien kykyyn mitata juuri sitä, mitä on </w:t>
      </w:r>
      <w:proofErr w:type="gramStart"/>
      <w:r w:rsidR="00885CDD">
        <w:rPr>
          <w:rFonts w:ascii="Arial" w:hAnsi="Arial" w:cs="Arial"/>
          <w:sz w:val="24"/>
          <w:szCs w:val="24"/>
        </w:rPr>
        <w:t xml:space="preserve">luvattu </w:t>
      </w:r>
      <w:r w:rsidR="00885CDD">
        <w:rPr>
          <w:rFonts w:ascii="Arial" w:hAnsi="Arial" w:cs="Arial"/>
          <w:noProof/>
          <w:sz w:val="24"/>
          <w:szCs w:val="24"/>
        </w:rPr>
        <w:t xml:space="preserve"> </w:t>
      </w:r>
      <w:sdt>
        <w:sdtPr>
          <w:rPr>
            <w:rFonts w:ascii="Arial" w:hAnsi="Arial" w:cs="Arial"/>
            <w:noProof/>
            <w:sz w:val="24"/>
            <w:szCs w:val="24"/>
          </w:rPr>
          <w:id w:val="2074019"/>
          <w:citation/>
        </w:sdtPr>
        <w:sdtContent>
          <w:proofErr w:type="gramEnd"/>
          <w:r w:rsidR="000A3858">
            <w:rPr>
              <w:rFonts w:ascii="Arial" w:hAnsi="Arial" w:cs="Arial"/>
              <w:noProof/>
              <w:sz w:val="24"/>
              <w:szCs w:val="24"/>
            </w:rPr>
            <w:fldChar w:fldCharType="begin"/>
          </w:r>
          <w:r w:rsidR="00B7517E">
            <w:rPr>
              <w:rFonts w:ascii="Arial" w:hAnsi="Arial" w:cs="Arial"/>
              <w:noProof/>
              <w:sz w:val="24"/>
              <w:szCs w:val="24"/>
            </w:rPr>
            <w:instrText xml:space="preserve"> CITATION Tuo09 \l 1035  </w:instrText>
          </w:r>
          <w:r w:rsidR="000A3858">
            <w:rPr>
              <w:rFonts w:ascii="Arial" w:hAnsi="Arial" w:cs="Arial"/>
              <w:noProof/>
              <w:sz w:val="24"/>
              <w:szCs w:val="24"/>
            </w:rPr>
            <w:fldChar w:fldCharType="separate"/>
          </w:r>
          <w:r w:rsidR="0017475F" w:rsidRPr="0017475F">
            <w:rPr>
              <w:rFonts w:ascii="Arial" w:hAnsi="Arial" w:cs="Arial"/>
              <w:noProof/>
              <w:sz w:val="24"/>
              <w:szCs w:val="24"/>
            </w:rPr>
            <w:t>(Tuomi &amp; Sarajärvi, 2009)</w:t>
          </w:r>
          <w:r w:rsidR="000A3858">
            <w:rPr>
              <w:rFonts w:ascii="Arial" w:hAnsi="Arial" w:cs="Arial"/>
              <w:noProof/>
              <w:sz w:val="24"/>
              <w:szCs w:val="24"/>
            </w:rPr>
            <w:fldChar w:fldCharType="end"/>
          </w:r>
        </w:sdtContent>
      </w:sdt>
      <w:r w:rsidR="00B7517E">
        <w:rPr>
          <w:rFonts w:ascii="Arial" w:hAnsi="Arial" w:cs="Arial"/>
          <w:noProof/>
          <w:sz w:val="24"/>
          <w:szCs w:val="24"/>
        </w:rPr>
        <w:t>.</w:t>
      </w:r>
      <w:r w:rsidR="00606A6A">
        <w:rPr>
          <w:rFonts w:ascii="Arial" w:hAnsi="Arial" w:cs="Arial"/>
          <w:noProof/>
          <w:sz w:val="24"/>
          <w:szCs w:val="24"/>
        </w:rPr>
        <w:t xml:space="preserve"> T</w:t>
      </w:r>
      <w:r w:rsidR="00B8706A">
        <w:rPr>
          <w:rFonts w:ascii="Arial" w:hAnsi="Arial" w:cs="Arial"/>
          <w:noProof/>
          <w:sz w:val="24"/>
          <w:szCs w:val="24"/>
        </w:rPr>
        <w:t>ässä tutkimuksessa käytettiin</w:t>
      </w:r>
      <w:r w:rsidR="00606A6A">
        <w:rPr>
          <w:rFonts w:ascii="Arial" w:hAnsi="Arial" w:cs="Arial"/>
          <w:noProof/>
          <w:sz w:val="24"/>
          <w:szCs w:val="24"/>
        </w:rPr>
        <w:t xml:space="preserve"> </w:t>
      </w:r>
      <w:r w:rsidR="00B8706A">
        <w:rPr>
          <w:rFonts w:ascii="Arial" w:hAnsi="Arial" w:cs="Arial"/>
          <w:noProof/>
          <w:sz w:val="24"/>
          <w:szCs w:val="24"/>
        </w:rPr>
        <w:t>menetelmätriangulaatiota</w:t>
      </w:r>
      <w:r w:rsidR="00606A6A">
        <w:rPr>
          <w:rFonts w:ascii="Arial" w:hAnsi="Arial" w:cs="Arial"/>
          <w:noProof/>
          <w:sz w:val="24"/>
          <w:szCs w:val="24"/>
        </w:rPr>
        <w:t xml:space="preserve"> (Denzin, johon viittavat </w:t>
      </w:r>
      <w:r w:rsidR="00606A6A" w:rsidRPr="00606A6A">
        <w:rPr>
          <w:rFonts w:ascii="Arial" w:hAnsi="Arial" w:cs="Arial"/>
          <w:noProof/>
          <w:sz w:val="24"/>
          <w:szCs w:val="24"/>
        </w:rPr>
        <w:t>Eskola &amp; Suoranta, 1998)</w:t>
      </w:r>
      <w:r w:rsidR="00B8706A">
        <w:rPr>
          <w:rFonts w:ascii="Arial" w:hAnsi="Arial" w:cs="Arial"/>
          <w:noProof/>
          <w:sz w:val="24"/>
          <w:szCs w:val="24"/>
        </w:rPr>
        <w:t xml:space="preserve"> , jolla mitatt</w:t>
      </w:r>
      <w:r w:rsidR="00606A6A">
        <w:rPr>
          <w:rFonts w:ascii="Arial" w:hAnsi="Arial" w:cs="Arial"/>
          <w:noProof/>
          <w:sz w:val="24"/>
          <w:szCs w:val="24"/>
        </w:rPr>
        <w:t>u</w:t>
      </w:r>
      <w:r w:rsidR="00B8706A">
        <w:rPr>
          <w:rFonts w:ascii="Arial" w:hAnsi="Arial" w:cs="Arial"/>
          <w:noProof/>
          <w:sz w:val="24"/>
          <w:szCs w:val="24"/>
        </w:rPr>
        <w:t xml:space="preserve"> ilmiö varmistettiin. Aineistoa kerättiin usella eri </w:t>
      </w:r>
      <w:r w:rsidR="00B8706A">
        <w:rPr>
          <w:rFonts w:ascii="Arial" w:hAnsi="Arial" w:cs="Arial"/>
          <w:noProof/>
          <w:sz w:val="24"/>
          <w:szCs w:val="24"/>
        </w:rPr>
        <w:lastRenderedPageBreak/>
        <w:t xml:space="preserve">menetelmällä: kyselyilla, haastatteluilla, päiväkirjoilla ja palautteella. </w:t>
      </w:r>
      <w:r w:rsidR="00B7517E">
        <w:rPr>
          <w:rFonts w:ascii="Arial" w:hAnsi="Arial" w:cs="Arial"/>
          <w:noProof/>
          <w:sz w:val="24"/>
          <w:szCs w:val="24"/>
        </w:rPr>
        <w:t>Kyselylomakkeena on käytetty OPTEK- hankeen valmiita lomakkeita, jolloin lomakkeen käytettyvyyttä lienee testattu riitävästi.</w:t>
      </w:r>
      <w:r w:rsidR="00B7517E" w:rsidRPr="00B7517E">
        <w:rPr>
          <w:rFonts w:ascii="Arial" w:hAnsi="Arial" w:cs="Arial"/>
          <w:sz w:val="24"/>
          <w:szCs w:val="24"/>
        </w:rPr>
        <w:t xml:space="preserve"> </w:t>
      </w:r>
      <w:r w:rsidR="00B7517E" w:rsidRPr="00B30F68">
        <w:rPr>
          <w:rFonts w:ascii="Arial" w:hAnsi="Arial" w:cs="Arial"/>
          <w:sz w:val="24"/>
          <w:szCs w:val="24"/>
        </w:rPr>
        <w:t>Kysel</w:t>
      </w:r>
      <w:r w:rsidR="00B7517E">
        <w:rPr>
          <w:rFonts w:ascii="Arial" w:hAnsi="Arial" w:cs="Arial"/>
          <w:sz w:val="24"/>
          <w:szCs w:val="24"/>
        </w:rPr>
        <w:t>y sisälsi</w:t>
      </w:r>
      <w:r w:rsidR="00B7517E" w:rsidRPr="00B30F68">
        <w:rPr>
          <w:rFonts w:ascii="Arial" w:hAnsi="Arial" w:cs="Arial"/>
          <w:sz w:val="24"/>
          <w:szCs w:val="24"/>
        </w:rPr>
        <w:t xml:space="preserve"> monenmuotoisia kysymyksiä: </w:t>
      </w:r>
      <w:proofErr w:type="spellStart"/>
      <w:r w:rsidR="00B7517E" w:rsidRPr="00B30F68">
        <w:rPr>
          <w:rFonts w:ascii="Arial" w:hAnsi="Arial" w:cs="Arial"/>
          <w:sz w:val="24"/>
          <w:szCs w:val="24"/>
        </w:rPr>
        <w:t>avoimia-</w:t>
      </w:r>
      <w:proofErr w:type="spellEnd"/>
      <w:r w:rsidR="00B7517E" w:rsidRPr="00B30F68">
        <w:rPr>
          <w:rFonts w:ascii="Arial" w:hAnsi="Arial" w:cs="Arial"/>
          <w:sz w:val="24"/>
          <w:szCs w:val="24"/>
        </w:rPr>
        <w:t xml:space="preserve"> ja moniv</w:t>
      </w:r>
      <w:r w:rsidR="00B7517E" w:rsidRPr="00B30F68">
        <w:rPr>
          <w:rFonts w:ascii="Arial" w:hAnsi="Arial" w:cs="Arial"/>
          <w:sz w:val="24"/>
          <w:szCs w:val="24"/>
        </w:rPr>
        <w:t>a</w:t>
      </w:r>
      <w:r w:rsidR="00B7517E" w:rsidRPr="00B30F68">
        <w:rPr>
          <w:rFonts w:ascii="Arial" w:hAnsi="Arial" w:cs="Arial"/>
          <w:sz w:val="24"/>
          <w:szCs w:val="24"/>
        </w:rPr>
        <w:t xml:space="preserve">lintakysymyksiä </w:t>
      </w:r>
      <w:proofErr w:type="gramStart"/>
      <w:r w:rsidR="00B7517E" w:rsidRPr="00B30F68">
        <w:rPr>
          <w:rFonts w:ascii="Arial" w:hAnsi="Arial" w:cs="Arial"/>
          <w:sz w:val="24"/>
          <w:szCs w:val="24"/>
        </w:rPr>
        <w:t>sekä  asteikkoihin</w:t>
      </w:r>
      <w:proofErr w:type="gramEnd"/>
      <w:r w:rsidR="00B7517E" w:rsidRPr="00B30F68">
        <w:rPr>
          <w:rFonts w:ascii="Arial" w:hAnsi="Arial" w:cs="Arial"/>
          <w:sz w:val="24"/>
          <w:szCs w:val="24"/>
        </w:rPr>
        <w:t xml:space="preserve"> perustuvia kysymyksiä. Joten kyselykaavakkeen monipuolisuus</w:t>
      </w:r>
      <w:r w:rsidR="00B7517E">
        <w:rPr>
          <w:rFonts w:ascii="Arial" w:hAnsi="Arial" w:cs="Arial"/>
          <w:sz w:val="24"/>
          <w:szCs w:val="24"/>
        </w:rPr>
        <w:t xml:space="preserve"> antaa riittävästi informaatiota tutkittavasta ilmiöstä. </w:t>
      </w:r>
      <w:r w:rsidR="00B7517E" w:rsidRPr="00B30F68">
        <w:rPr>
          <w:rFonts w:ascii="Arial" w:hAnsi="Arial" w:cs="Arial"/>
          <w:sz w:val="24"/>
          <w:szCs w:val="24"/>
        </w:rPr>
        <w:t xml:space="preserve">Haittoina voidaan pitää monivalintakysymyksissä </w:t>
      </w:r>
      <w:proofErr w:type="gramStart"/>
      <w:r w:rsidR="00B7517E" w:rsidRPr="00B30F68">
        <w:rPr>
          <w:rFonts w:ascii="Arial" w:hAnsi="Arial" w:cs="Arial"/>
          <w:sz w:val="24"/>
          <w:szCs w:val="24"/>
        </w:rPr>
        <w:t>ollutta  ”en</w:t>
      </w:r>
      <w:proofErr w:type="gramEnd"/>
      <w:r w:rsidR="00B7517E" w:rsidRPr="00B30F68">
        <w:rPr>
          <w:rFonts w:ascii="Arial" w:hAnsi="Arial" w:cs="Arial"/>
          <w:sz w:val="24"/>
          <w:szCs w:val="24"/>
        </w:rPr>
        <w:t xml:space="preserve"> hyvin, enkä huonosti”- vaihtoehtoa, koska sen tulkitseminen on vaikeaa.</w:t>
      </w:r>
    </w:p>
    <w:p w:rsidR="006074FC" w:rsidRDefault="00A83963" w:rsidP="00BF5245">
      <w:pPr>
        <w:pStyle w:val="Luettelokappale"/>
        <w:ind w:left="0"/>
        <w:rPr>
          <w:rFonts w:ascii="Arial" w:hAnsi="Arial" w:cs="Arial"/>
          <w:sz w:val="24"/>
          <w:szCs w:val="24"/>
        </w:rPr>
      </w:pPr>
      <w:r>
        <w:rPr>
          <w:rFonts w:ascii="Arial" w:hAnsi="Arial" w:cs="Arial"/>
          <w:sz w:val="24"/>
          <w:szCs w:val="24"/>
        </w:rPr>
        <w:t xml:space="preserve">Myös tutkimuksen eri vaiheet ovat selkeäsi näkyvillä. </w:t>
      </w:r>
      <w:r w:rsidR="00056635">
        <w:rPr>
          <w:rFonts w:ascii="Arial" w:hAnsi="Arial" w:cs="Arial"/>
          <w:sz w:val="24"/>
          <w:szCs w:val="24"/>
        </w:rPr>
        <w:t xml:space="preserve"> Siirrettävyysarvo tämä tutkimus tukee siinä mielessä, että aikaisemmat tutkimustulokset </w:t>
      </w:r>
      <w:sdt>
        <w:sdtPr>
          <w:rPr>
            <w:rFonts w:ascii="Arial" w:hAnsi="Arial" w:cs="Arial"/>
            <w:sz w:val="24"/>
            <w:szCs w:val="24"/>
          </w:rPr>
          <w:id w:val="2602744"/>
          <w:citation/>
        </w:sdtPr>
        <w:sdtContent>
          <w:r w:rsidR="000A3858">
            <w:rPr>
              <w:rFonts w:ascii="Arial" w:hAnsi="Arial" w:cs="Arial"/>
              <w:sz w:val="24"/>
              <w:szCs w:val="24"/>
            </w:rPr>
            <w:fldChar w:fldCharType="begin"/>
          </w:r>
          <w:r w:rsidR="00056635">
            <w:rPr>
              <w:rFonts w:ascii="Arial" w:hAnsi="Arial" w:cs="Arial"/>
              <w:sz w:val="24"/>
              <w:szCs w:val="24"/>
            </w:rPr>
            <w:instrText xml:space="preserve"> CITATION Mar08 \l 1035 </w:instrText>
          </w:r>
          <w:r w:rsidR="000A3858">
            <w:rPr>
              <w:rFonts w:ascii="Arial" w:hAnsi="Arial" w:cs="Arial"/>
              <w:sz w:val="24"/>
              <w:szCs w:val="24"/>
            </w:rPr>
            <w:fldChar w:fldCharType="separate"/>
          </w:r>
          <w:r w:rsidR="0017475F" w:rsidRPr="0017475F">
            <w:rPr>
              <w:rFonts w:ascii="Arial" w:hAnsi="Arial" w:cs="Arial"/>
              <w:noProof/>
              <w:sz w:val="24"/>
              <w:szCs w:val="24"/>
            </w:rPr>
            <w:t>(Kankaanranta &amp; Puhakka, 2008)</w:t>
          </w:r>
          <w:r w:rsidR="000A3858">
            <w:rPr>
              <w:rFonts w:ascii="Arial" w:hAnsi="Arial" w:cs="Arial"/>
              <w:sz w:val="24"/>
              <w:szCs w:val="24"/>
            </w:rPr>
            <w:fldChar w:fldCharType="end"/>
          </w:r>
        </w:sdtContent>
      </w:sdt>
      <w:r w:rsidR="00056635">
        <w:rPr>
          <w:rFonts w:ascii="Arial" w:hAnsi="Arial" w:cs="Arial"/>
          <w:sz w:val="24"/>
          <w:szCs w:val="24"/>
        </w:rPr>
        <w:t xml:space="preserve"> ovat yhteneviä tämän tutkimuksen kanssa. Tutkimuksen tuloksia analysoitaessa olen ottanut huomioon myös poikkeavat tulokset ja analysoinut niitä haastattelussa sa</w:t>
      </w:r>
      <w:r w:rsidR="00056635">
        <w:rPr>
          <w:rFonts w:ascii="Arial" w:hAnsi="Arial" w:cs="Arial"/>
          <w:sz w:val="24"/>
          <w:szCs w:val="24"/>
        </w:rPr>
        <w:t>a</w:t>
      </w:r>
      <w:r w:rsidR="00056635">
        <w:rPr>
          <w:rFonts w:ascii="Arial" w:hAnsi="Arial" w:cs="Arial"/>
          <w:sz w:val="24"/>
          <w:szCs w:val="24"/>
        </w:rPr>
        <w:t xml:space="preserve">tujen lisätietojen pohjalta. Tämä takaa tutkimusprosessin varmuutta. </w:t>
      </w:r>
      <w:r>
        <w:rPr>
          <w:rFonts w:ascii="Arial" w:hAnsi="Arial" w:cs="Arial"/>
          <w:sz w:val="24"/>
          <w:szCs w:val="24"/>
        </w:rPr>
        <w:t xml:space="preserve"> </w:t>
      </w:r>
    </w:p>
    <w:p w:rsidR="001550F7" w:rsidRDefault="00997C85" w:rsidP="00BF5245">
      <w:pPr>
        <w:pStyle w:val="Luettelokappale"/>
        <w:ind w:left="0"/>
        <w:rPr>
          <w:rFonts w:ascii="Arial" w:hAnsi="Arial" w:cs="Arial"/>
          <w:sz w:val="24"/>
          <w:szCs w:val="24"/>
        </w:rPr>
      </w:pPr>
      <w:r>
        <w:rPr>
          <w:rFonts w:ascii="Arial" w:hAnsi="Arial" w:cs="Arial"/>
          <w:sz w:val="24"/>
          <w:szCs w:val="24"/>
        </w:rPr>
        <w:t>Tutkimuksen toistettavuus on mahdollista, koska aineisto on pilkottu pieniin vaiheisiin, joiden seuraami</w:t>
      </w:r>
      <w:r w:rsidR="00F52958">
        <w:rPr>
          <w:rFonts w:ascii="Arial" w:hAnsi="Arial" w:cs="Arial"/>
          <w:sz w:val="24"/>
          <w:szCs w:val="24"/>
        </w:rPr>
        <w:t>n</w:t>
      </w:r>
      <w:r>
        <w:rPr>
          <w:rFonts w:ascii="Arial" w:hAnsi="Arial" w:cs="Arial"/>
          <w:sz w:val="24"/>
          <w:szCs w:val="24"/>
        </w:rPr>
        <w:t>en kaavioiden avulla on helppoa. Analyysi kattaa koko aineiston, josta on poimittu tutkimusongelman kannalta merkittävimmät ja keskeisimmät ilmiöt.</w:t>
      </w:r>
      <w:r w:rsidR="001550F7">
        <w:rPr>
          <w:rFonts w:ascii="Arial" w:hAnsi="Arial" w:cs="Arial"/>
          <w:sz w:val="24"/>
          <w:szCs w:val="24"/>
        </w:rPr>
        <w:t xml:space="preserve"> </w:t>
      </w:r>
    </w:p>
    <w:p w:rsidR="006074FC" w:rsidRDefault="001550F7" w:rsidP="00BF5245">
      <w:pPr>
        <w:pStyle w:val="Luettelokappale"/>
        <w:ind w:left="0"/>
        <w:rPr>
          <w:rFonts w:ascii="Arial" w:hAnsi="Arial" w:cs="Arial"/>
          <w:noProof/>
          <w:sz w:val="24"/>
          <w:szCs w:val="24"/>
        </w:rPr>
      </w:pPr>
      <w:r>
        <w:rPr>
          <w:rFonts w:ascii="Arial" w:hAnsi="Arial" w:cs="Arial"/>
          <w:sz w:val="24"/>
          <w:szCs w:val="24"/>
        </w:rPr>
        <w:t>Tutkij</w:t>
      </w:r>
      <w:r>
        <w:rPr>
          <w:rFonts w:ascii="Arial" w:hAnsi="Arial" w:cs="Arial"/>
          <w:sz w:val="24"/>
          <w:szCs w:val="24"/>
        </w:rPr>
        <w:t>a</w:t>
      </w:r>
      <w:r>
        <w:rPr>
          <w:rFonts w:ascii="Arial" w:hAnsi="Arial" w:cs="Arial"/>
          <w:sz w:val="24"/>
          <w:szCs w:val="24"/>
        </w:rPr>
        <w:t xml:space="preserve">na minä olen eettisesti vastuussa koko prosessin ajan. </w:t>
      </w:r>
      <w:r w:rsidR="00997C85">
        <w:rPr>
          <w:rFonts w:ascii="Arial" w:hAnsi="Arial" w:cs="Arial"/>
          <w:sz w:val="24"/>
          <w:szCs w:val="24"/>
        </w:rPr>
        <w:t xml:space="preserve"> </w:t>
      </w:r>
      <w:r>
        <w:rPr>
          <w:rFonts w:ascii="Arial" w:hAnsi="Arial" w:cs="Arial"/>
          <w:sz w:val="24"/>
          <w:szCs w:val="24"/>
        </w:rPr>
        <w:t xml:space="preserve">Pyrkimyksenä on, että tehdään tietoisia </w:t>
      </w:r>
      <w:proofErr w:type="gramStart"/>
      <w:r>
        <w:rPr>
          <w:rFonts w:ascii="Arial" w:hAnsi="Arial" w:cs="Arial"/>
          <w:sz w:val="24"/>
          <w:szCs w:val="24"/>
        </w:rPr>
        <w:t>valintoja  ja</w:t>
      </w:r>
      <w:proofErr w:type="gramEnd"/>
      <w:r>
        <w:rPr>
          <w:rFonts w:ascii="Arial" w:hAnsi="Arial" w:cs="Arial"/>
          <w:sz w:val="24"/>
          <w:szCs w:val="24"/>
        </w:rPr>
        <w:t xml:space="preserve"> eettisesti perusteltuja ratkaisuja seuraavissa vaiheissa </w:t>
      </w:r>
      <w:r>
        <w:rPr>
          <w:rFonts w:ascii="Arial" w:hAnsi="Arial" w:cs="Arial"/>
          <w:noProof/>
          <w:sz w:val="24"/>
          <w:szCs w:val="24"/>
        </w:rPr>
        <w:t>(Hirsijärv,Remes &amp; Sajavaara, 2004</w:t>
      </w:r>
      <w:r w:rsidRPr="001550F7">
        <w:rPr>
          <w:rFonts w:ascii="Arial" w:hAnsi="Arial" w:cs="Arial"/>
          <w:noProof/>
          <w:sz w:val="24"/>
          <w:szCs w:val="24"/>
        </w:rPr>
        <w:t>)</w:t>
      </w:r>
      <w:r>
        <w:rPr>
          <w:rFonts w:ascii="Arial" w:hAnsi="Arial" w:cs="Arial"/>
          <w:noProof/>
          <w:sz w:val="24"/>
          <w:szCs w:val="24"/>
        </w:rPr>
        <w:t xml:space="preserve">. </w:t>
      </w:r>
    </w:p>
    <w:p w:rsidR="001550F7" w:rsidRDefault="001550F7" w:rsidP="001550F7">
      <w:pPr>
        <w:pStyle w:val="Luettelokappale"/>
        <w:numPr>
          <w:ilvl w:val="0"/>
          <w:numId w:val="37"/>
        </w:numPr>
        <w:rPr>
          <w:rFonts w:ascii="Arial" w:hAnsi="Arial" w:cs="Arial"/>
          <w:sz w:val="24"/>
          <w:szCs w:val="24"/>
        </w:rPr>
      </w:pPr>
      <w:r>
        <w:rPr>
          <w:rFonts w:ascii="Arial" w:hAnsi="Arial" w:cs="Arial"/>
          <w:noProof/>
          <w:sz w:val="24"/>
          <w:szCs w:val="24"/>
        </w:rPr>
        <w:t>Tutkimusaiheen valinta on eettinen tarkaisu, sillä tutkimusaihe on valittu tutkittavien ehdoilla. Se on helposti toteutettavissa ja jolla on merkistystä myös laajemmassakin mittaka</w:t>
      </w:r>
      <w:r w:rsidR="000C2F29">
        <w:rPr>
          <w:rFonts w:ascii="Arial" w:hAnsi="Arial" w:cs="Arial"/>
          <w:noProof/>
          <w:sz w:val="24"/>
          <w:szCs w:val="24"/>
        </w:rPr>
        <w:t>avassa. Aihe on kiinnostava myös</w:t>
      </w:r>
      <w:r>
        <w:rPr>
          <w:rFonts w:ascii="Arial" w:hAnsi="Arial" w:cs="Arial"/>
          <w:noProof/>
          <w:sz w:val="24"/>
          <w:szCs w:val="24"/>
        </w:rPr>
        <w:t xml:space="preserve"> valtakunnallisella tasolla.</w:t>
      </w:r>
    </w:p>
    <w:p w:rsidR="001550F7" w:rsidRDefault="001550F7" w:rsidP="001550F7">
      <w:pPr>
        <w:pStyle w:val="Luettelokappale"/>
        <w:numPr>
          <w:ilvl w:val="0"/>
          <w:numId w:val="37"/>
        </w:numPr>
        <w:rPr>
          <w:rFonts w:ascii="Arial" w:hAnsi="Arial" w:cs="Arial"/>
          <w:sz w:val="24"/>
          <w:szCs w:val="24"/>
        </w:rPr>
      </w:pPr>
      <w:r>
        <w:rPr>
          <w:rFonts w:ascii="Arial" w:hAnsi="Arial" w:cs="Arial"/>
          <w:noProof/>
          <w:sz w:val="24"/>
          <w:szCs w:val="24"/>
        </w:rPr>
        <w:t>Tutkimukseen osalli</w:t>
      </w:r>
      <w:r w:rsidR="00E57336">
        <w:rPr>
          <w:rFonts w:ascii="Arial" w:hAnsi="Arial" w:cs="Arial"/>
          <w:noProof/>
          <w:sz w:val="24"/>
          <w:szCs w:val="24"/>
        </w:rPr>
        <w:t>s</w:t>
      </w:r>
      <w:r>
        <w:rPr>
          <w:rFonts w:ascii="Arial" w:hAnsi="Arial" w:cs="Arial"/>
          <w:noProof/>
          <w:sz w:val="24"/>
          <w:szCs w:val="24"/>
        </w:rPr>
        <w:t xml:space="preserve">tuvia henkilöitä on kohdeltu </w:t>
      </w:r>
      <w:r w:rsidR="00207E45">
        <w:rPr>
          <w:rFonts w:ascii="Arial" w:hAnsi="Arial" w:cs="Arial"/>
          <w:noProof/>
          <w:sz w:val="24"/>
          <w:szCs w:val="24"/>
        </w:rPr>
        <w:t xml:space="preserve">siten, että eettiset seikat on otettu huomioon. </w:t>
      </w:r>
      <w:r w:rsidR="00E57336">
        <w:rPr>
          <w:rFonts w:ascii="Arial" w:hAnsi="Arial" w:cs="Arial"/>
          <w:noProof/>
          <w:sz w:val="24"/>
          <w:szCs w:val="24"/>
        </w:rPr>
        <w:t>Henkilöt ovat lähteneet tutkimukseen vapaaehtoisesti ja heille on kerrottu tutkimuksen tarkoitus. He ovat tietoisia myös siitä, että keräämääni aineistoa käsitellään luottamuksellisesti. On toki mahdollista,  että nämä viisi opettajaa voidaan tunnistaa, koska kysymyksessä on pienen koulun opettajia. Missään vaiheessa ei kuitenkaan tule ilmi, kuka on sanonut ja mitä, jolloin yksittäisiä sanoja tai lauseita ei voida yhdistää kohdehenkilöön. Tutkimusaihekin on sellainen, että tarkotuksena on ets</w:t>
      </w:r>
      <w:r w:rsidR="000C2F29">
        <w:rPr>
          <w:rFonts w:ascii="Arial" w:hAnsi="Arial" w:cs="Arial"/>
          <w:noProof/>
          <w:sz w:val="24"/>
          <w:szCs w:val="24"/>
        </w:rPr>
        <w:t>i</w:t>
      </w:r>
      <w:r w:rsidR="00E57336">
        <w:rPr>
          <w:rFonts w:ascii="Arial" w:hAnsi="Arial" w:cs="Arial"/>
          <w:noProof/>
          <w:sz w:val="24"/>
          <w:szCs w:val="24"/>
        </w:rPr>
        <w:t>ä yhtäläisyyk</w:t>
      </w:r>
      <w:r w:rsidR="000C2F29">
        <w:rPr>
          <w:rFonts w:ascii="Arial" w:hAnsi="Arial" w:cs="Arial"/>
          <w:noProof/>
          <w:sz w:val="24"/>
          <w:szCs w:val="24"/>
        </w:rPr>
        <w:t>siä eikä tieteellisiä poikkeamia</w:t>
      </w:r>
      <w:r w:rsidR="00E57336">
        <w:rPr>
          <w:rFonts w:ascii="Arial" w:hAnsi="Arial" w:cs="Arial"/>
          <w:noProof/>
          <w:sz w:val="24"/>
          <w:szCs w:val="24"/>
        </w:rPr>
        <w:t>.</w:t>
      </w:r>
    </w:p>
    <w:p w:rsidR="00E57336" w:rsidRDefault="00E57336" w:rsidP="001550F7">
      <w:pPr>
        <w:pStyle w:val="Luettelokappale"/>
        <w:numPr>
          <w:ilvl w:val="0"/>
          <w:numId w:val="37"/>
        </w:numPr>
        <w:rPr>
          <w:rFonts w:ascii="Arial" w:hAnsi="Arial" w:cs="Arial"/>
          <w:sz w:val="24"/>
          <w:szCs w:val="24"/>
        </w:rPr>
      </w:pPr>
      <w:r>
        <w:rPr>
          <w:rFonts w:ascii="Arial" w:hAnsi="Arial" w:cs="Arial"/>
          <w:noProof/>
          <w:sz w:val="24"/>
          <w:szCs w:val="24"/>
        </w:rPr>
        <w:t>Asiasisältöjä lainattaessa olen viitannut lähdekirjallisuuteen ohjeiden mukaisesti. Kaikki materiaali on analysoitu tarkkojen kaavioiden mukaan</w:t>
      </w:r>
      <w:r w:rsidR="000C2F29">
        <w:rPr>
          <w:rFonts w:ascii="Arial" w:hAnsi="Arial" w:cs="Arial"/>
          <w:noProof/>
          <w:sz w:val="24"/>
          <w:szCs w:val="24"/>
        </w:rPr>
        <w:t xml:space="preserve"> ja raportoitu. Vain jatkokäsittelyyn on otettu tutkimuksen kannalta oleelliset ilmiöt. Kuten olen aiemminkin ilmaissut, tutkimustuloksia ei voi missään tapauksessa yleistää, koska otos on niin pieni (n=5).</w:t>
      </w:r>
    </w:p>
    <w:sdt>
      <w:sdtPr>
        <w:rPr>
          <w:rFonts w:ascii="Calibri" w:eastAsia="Calibri" w:hAnsi="Calibri"/>
          <w:b w:val="0"/>
          <w:bCs w:val="0"/>
          <w:kern w:val="0"/>
          <w:sz w:val="22"/>
          <w:szCs w:val="22"/>
        </w:rPr>
        <w:id w:val="1617608"/>
        <w:docPartObj>
          <w:docPartGallery w:val="Bibliographies"/>
          <w:docPartUnique/>
        </w:docPartObj>
      </w:sdtPr>
      <w:sdtContent>
        <w:bookmarkStart w:id="28" w:name="_Toc262922351" w:displacedByCustomXml="prev"/>
        <w:p w:rsidR="00B92BF7" w:rsidRDefault="00B92BF7" w:rsidP="007A69FE">
          <w:pPr>
            <w:pStyle w:val="Otsikko1"/>
            <w:numPr>
              <w:ilvl w:val="0"/>
              <w:numId w:val="12"/>
            </w:numPr>
            <w:ind w:left="426"/>
          </w:pPr>
          <w:r>
            <w:t>Lähdeluettelo</w:t>
          </w:r>
          <w:bookmarkEnd w:id="28"/>
        </w:p>
        <w:sdt>
          <w:sdtPr>
            <w:id w:val="111145805"/>
            <w:bibliography/>
          </w:sdtPr>
          <w:sdtContent>
            <w:p w:rsidR="0017475F" w:rsidRPr="0017475F" w:rsidRDefault="000A3858" w:rsidP="0017475F">
              <w:pPr>
                <w:pStyle w:val="Lhdeluettelo"/>
                <w:rPr>
                  <w:noProof/>
                  <w:lang w:val="en-US"/>
                </w:rPr>
              </w:pPr>
              <w:r>
                <w:fldChar w:fldCharType="begin"/>
              </w:r>
              <w:r w:rsidR="00B92BF7" w:rsidRPr="00A54516">
                <w:rPr>
                  <w:lang w:val="en-US"/>
                </w:rPr>
                <w:instrText xml:space="preserve"> BIBLIOGRAPHY </w:instrText>
              </w:r>
              <w:r>
                <w:fldChar w:fldCharType="separate"/>
              </w:r>
              <w:r w:rsidR="0017475F" w:rsidRPr="0017475F">
                <w:rPr>
                  <w:noProof/>
                  <w:lang w:val="en-US"/>
                </w:rPr>
                <w:t xml:space="preserve">Brown, A. L. (1992). Design Experiments: Theoretical and Methodological Challenses in Crating Complex Intervnetions in Classroom Settings. </w:t>
              </w:r>
              <w:r w:rsidR="0017475F" w:rsidRPr="0017475F">
                <w:rPr>
                  <w:i/>
                  <w:iCs/>
                  <w:noProof/>
                  <w:lang w:val="en-US"/>
                </w:rPr>
                <w:t>The Journal on the Learning Sciences</w:t>
              </w:r>
              <w:r w:rsidR="0017475F" w:rsidRPr="0017475F">
                <w:rPr>
                  <w:noProof/>
                  <w:lang w:val="en-US"/>
                </w:rPr>
                <w:t xml:space="preserve"> , 2, 141–178.</w:t>
              </w:r>
            </w:p>
            <w:p w:rsidR="0017475F" w:rsidRDefault="0017475F" w:rsidP="0017475F">
              <w:pPr>
                <w:pStyle w:val="Lhdeluettelo"/>
                <w:rPr>
                  <w:noProof/>
                </w:rPr>
              </w:pPr>
              <w:r w:rsidRPr="0017475F">
                <w:rPr>
                  <w:noProof/>
                  <w:lang w:val="en-US"/>
                </w:rPr>
                <w:t xml:space="preserve">Eskola, J. &amp; Suoranta, J. (1998). </w:t>
              </w:r>
              <w:r>
                <w:rPr>
                  <w:i/>
                  <w:iCs/>
                  <w:noProof/>
                </w:rPr>
                <w:t>Johdatus laadulliseen tutkimuskeen.</w:t>
              </w:r>
              <w:r>
                <w:rPr>
                  <w:noProof/>
                </w:rPr>
                <w:t xml:space="preserve"> Tampere: Vastapaino.</w:t>
              </w:r>
            </w:p>
            <w:p w:rsidR="0017475F" w:rsidRDefault="0017475F" w:rsidP="0017475F">
              <w:pPr>
                <w:pStyle w:val="Lhdeluettelo"/>
                <w:rPr>
                  <w:noProof/>
                </w:rPr>
              </w:pPr>
              <w:r>
                <w:rPr>
                  <w:noProof/>
                </w:rPr>
                <w:t xml:space="preserve">Haasio, A. &amp; Haasio, M. (2008). </w:t>
              </w:r>
              <w:r>
                <w:rPr>
                  <w:i/>
                  <w:iCs/>
                  <w:noProof/>
                </w:rPr>
                <w:t>Pulpetit virtuaalivirrassa.</w:t>
              </w:r>
              <w:r>
                <w:rPr>
                  <w:noProof/>
                </w:rPr>
                <w:t xml:space="preserve"> Helsinki: BTJ Kustannus.</w:t>
              </w:r>
            </w:p>
            <w:p w:rsidR="0017475F" w:rsidRDefault="0017475F" w:rsidP="0017475F">
              <w:pPr>
                <w:pStyle w:val="Lhdeluettelo"/>
                <w:rPr>
                  <w:noProof/>
                </w:rPr>
              </w:pPr>
              <w:r>
                <w:rPr>
                  <w:noProof/>
                </w:rPr>
                <w:lastRenderedPageBreak/>
                <w:t xml:space="preserve">Hirsijärvi, S., Remes, P. &amp; Sajavaara, P. (2004, s. 218). </w:t>
              </w:r>
              <w:r>
                <w:rPr>
                  <w:i/>
                  <w:iCs/>
                  <w:noProof/>
                </w:rPr>
                <w:t>Tutki ja kirjoita.</w:t>
              </w:r>
              <w:r>
                <w:rPr>
                  <w:noProof/>
                </w:rPr>
                <w:t xml:space="preserve"> Jyväskylä: Gummerus Kirjapaino Oy.</w:t>
              </w:r>
            </w:p>
            <w:p w:rsidR="0017475F" w:rsidRPr="0017475F" w:rsidRDefault="0017475F" w:rsidP="0017475F">
              <w:pPr>
                <w:pStyle w:val="Lhdeluettelo"/>
                <w:rPr>
                  <w:noProof/>
                  <w:lang w:val="en-US"/>
                </w:rPr>
              </w:pPr>
              <w:r>
                <w:rPr>
                  <w:noProof/>
                </w:rPr>
                <w:t xml:space="preserve">Ilomäki, L. &amp; Lakkala, M. (2006). Tietokone opetuksessa: opettajan apu vai ongelma? Teoksessa S. Järvelä, P. Häkkinen &amp; E. Lehtinen, </w:t>
              </w:r>
              <w:r>
                <w:rPr>
                  <w:i/>
                  <w:iCs/>
                  <w:noProof/>
                </w:rPr>
                <w:t>Oppimisen teoria ja teknologian opetuskäyttö</w:t>
              </w:r>
              <w:r>
                <w:rPr>
                  <w:noProof/>
                </w:rPr>
                <w:t xml:space="preserve"> (ss. 184–212). </w:t>
              </w:r>
              <w:r w:rsidRPr="0017475F">
                <w:rPr>
                  <w:noProof/>
                  <w:lang w:val="en-US"/>
                </w:rPr>
                <w:t>Helsinki: WSOY.</w:t>
              </w:r>
            </w:p>
            <w:p w:rsidR="0017475F" w:rsidRDefault="0017475F" w:rsidP="0017475F">
              <w:pPr>
                <w:pStyle w:val="Lhdeluettelo"/>
                <w:rPr>
                  <w:noProof/>
                </w:rPr>
              </w:pPr>
              <w:r w:rsidRPr="0017475F">
                <w:rPr>
                  <w:noProof/>
                  <w:lang w:val="en-US"/>
                </w:rPr>
                <w:t xml:space="preserve">Joseph, D. (2004). The Practice of Design-Based Reseach: Uncovering the Interplay Between Design, Reseach, and the Real-World Context. </w:t>
              </w:r>
              <w:r>
                <w:rPr>
                  <w:i/>
                  <w:iCs/>
                  <w:noProof/>
                </w:rPr>
                <w:t>Educational Phychologist</w:t>
              </w:r>
              <w:r>
                <w:rPr>
                  <w:noProof/>
                </w:rPr>
                <w:t xml:space="preserve"> , 39, 235–242.</w:t>
              </w:r>
            </w:p>
            <w:p w:rsidR="0017475F" w:rsidRDefault="0017475F" w:rsidP="0017475F">
              <w:pPr>
                <w:pStyle w:val="Lhdeluettelo"/>
                <w:rPr>
                  <w:noProof/>
                </w:rPr>
              </w:pPr>
              <w:r>
                <w:rPr>
                  <w:noProof/>
                </w:rPr>
                <w:t xml:space="preserve">Kalliala, E. &amp; Toikkanen, T. (2009). </w:t>
              </w:r>
              <w:r>
                <w:rPr>
                  <w:i/>
                  <w:iCs/>
                  <w:noProof/>
                </w:rPr>
                <w:t>Sosiaalinen media opetuksessa.</w:t>
              </w:r>
              <w:r>
                <w:rPr>
                  <w:noProof/>
                </w:rPr>
                <w:t xml:space="preserve"> Helsinki: Oy Finn Lectura Ab.</w:t>
              </w:r>
            </w:p>
            <w:p w:rsidR="0017475F" w:rsidRDefault="0017475F" w:rsidP="0017475F">
              <w:pPr>
                <w:pStyle w:val="Lhdeluettelo"/>
                <w:rPr>
                  <w:noProof/>
                </w:rPr>
              </w:pPr>
              <w:r>
                <w:rPr>
                  <w:noProof/>
                </w:rPr>
                <w:t xml:space="preserve">Kankaanranta, M. &amp; Puhakka, E. (2008). </w:t>
              </w:r>
              <w:r>
                <w:rPr>
                  <w:i/>
                  <w:iCs/>
                  <w:noProof/>
                </w:rPr>
                <w:t>Kohti innovatiivista tietotekniikan opetuskäyttöä. Kansainvälisen SITES 2006 -tutkimuksen tuloksia.</w:t>
              </w:r>
              <w:r>
                <w:rPr>
                  <w:noProof/>
                </w:rPr>
                <w:t xml:space="preserve"> Jyväskylä: Jyväskylän yliopistopaino.</w:t>
              </w:r>
            </w:p>
            <w:p w:rsidR="0017475F" w:rsidRDefault="0017475F" w:rsidP="0017475F">
              <w:pPr>
                <w:pStyle w:val="Lhdeluettelo"/>
                <w:rPr>
                  <w:noProof/>
                </w:rPr>
              </w:pPr>
              <w:r>
                <w:rPr>
                  <w:noProof/>
                </w:rPr>
                <w:t xml:space="preserve">Meisalo, V., Sutinen, E. &amp; Tarhio, J. (2000). </w:t>
              </w:r>
              <w:r>
                <w:rPr>
                  <w:i/>
                  <w:iCs/>
                  <w:noProof/>
                </w:rPr>
                <w:t>Modernit oppimisympäristöt. Tietotekniikan käyttö opetuksen ja oppimisen tukena.</w:t>
              </w:r>
              <w:r>
                <w:rPr>
                  <w:noProof/>
                </w:rPr>
                <w:t xml:space="preserve"> Helsinki: Tietosanoma Oy.</w:t>
              </w:r>
            </w:p>
            <w:p w:rsidR="0017475F" w:rsidRDefault="0017475F" w:rsidP="0017475F">
              <w:pPr>
                <w:pStyle w:val="Lhdeluettelo"/>
                <w:rPr>
                  <w:noProof/>
                </w:rPr>
              </w:pPr>
              <w:r>
                <w:rPr>
                  <w:noProof/>
                </w:rPr>
                <w:t xml:space="preserve">Opetusministeriö. Koulutus- ja tiedepolitiikan osasto. (2010). </w:t>
              </w:r>
              <w:r>
                <w:rPr>
                  <w:i/>
                  <w:iCs/>
                  <w:noProof/>
                </w:rPr>
                <w:t>Koulutuksen ja tutkimuksen tietoyhteiskuntakehittäminen: valmistelutyöryhmän väliraportti.</w:t>
              </w:r>
              <w:r>
                <w:rPr>
                  <w:noProof/>
                </w:rPr>
                <w:t xml:space="preserve"> Noudettu osoitteesta http://www.minedu.fi/OPM/Koulutus/Liitteet/tietoyhteiskuntakehittaminen.pdf (luettu 13.5.2010).</w:t>
              </w:r>
            </w:p>
            <w:p w:rsidR="0017475F" w:rsidRDefault="0017475F" w:rsidP="0017475F">
              <w:pPr>
                <w:pStyle w:val="Lhdeluettelo"/>
                <w:rPr>
                  <w:noProof/>
                </w:rPr>
              </w:pPr>
              <w:r>
                <w:rPr>
                  <w:noProof/>
                </w:rPr>
                <w:t xml:space="preserve">Tuomi, J. &amp; Sarajärvi, A. (2009). </w:t>
              </w:r>
              <w:r>
                <w:rPr>
                  <w:i/>
                  <w:iCs/>
                  <w:noProof/>
                </w:rPr>
                <w:t>Laadullinen tutkimus ja sisällönanalyysi.</w:t>
              </w:r>
              <w:r>
                <w:rPr>
                  <w:noProof/>
                </w:rPr>
                <w:t xml:space="preserve"> Helsinki: Kustannusosakeyhtiö Tammi.</w:t>
              </w:r>
            </w:p>
            <w:p w:rsidR="00B92BF7" w:rsidRDefault="000A3858" w:rsidP="0017475F">
              <w:r>
                <w:fldChar w:fldCharType="end"/>
              </w:r>
            </w:p>
          </w:sdtContent>
        </w:sdt>
      </w:sdtContent>
    </w:sdt>
    <w:p w:rsidR="00C238FE" w:rsidRDefault="00C238FE">
      <w:pPr>
        <w:spacing w:after="0" w:line="240" w:lineRule="auto"/>
        <w:sectPr w:rsidR="00C238FE" w:rsidSect="00EC4911">
          <w:footerReference w:type="default" r:id="rId29"/>
          <w:pgSz w:w="11906" w:h="16838"/>
          <w:pgMar w:top="1418" w:right="1134" w:bottom="1418" w:left="1418" w:header="709" w:footer="709" w:gutter="0"/>
          <w:pgNumType w:start="1"/>
          <w:cols w:space="708"/>
          <w:titlePg/>
          <w:docGrid w:linePitch="360"/>
        </w:sectPr>
      </w:pPr>
      <w:r>
        <w:t xml:space="preserve">  </w:t>
      </w:r>
    </w:p>
    <w:p w:rsidR="00F127A2" w:rsidRPr="00B7517E" w:rsidRDefault="00F127A2" w:rsidP="00B53E51">
      <w:pPr>
        <w:rPr>
          <w:rFonts w:ascii="Arial" w:hAnsi="Arial" w:cs="Arial"/>
          <w:b/>
          <w:sz w:val="24"/>
          <w:szCs w:val="24"/>
        </w:rPr>
      </w:pPr>
      <w:r w:rsidRPr="00B7517E">
        <w:rPr>
          <w:rFonts w:ascii="Arial" w:hAnsi="Arial" w:cs="Arial"/>
          <w:b/>
          <w:sz w:val="24"/>
          <w:szCs w:val="24"/>
        </w:rPr>
        <w:lastRenderedPageBreak/>
        <w:t>LIITE 1.</w:t>
      </w:r>
    </w:p>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KYSELY</w:t>
      </w:r>
    </w:p>
    <w:p w:rsidR="00F127A2" w:rsidRPr="00C238FE" w:rsidRDefault="00F127A2" w:rsidP="00F127A2">
      <w:pPr>
        <w:shd w:val="clear" w:color="auto" w:fill="FFFFFF"/>
        <w:rPr>
          <w:rFonts w:asciiTheme="minorHAnsi" w:hAnsiTheme="minorHAnsi" w:cstheme="minorHAnsi"/>
          <w:sz w:val="20"/>
          <w:szCs w:val="20"/>
          <w:lang w:eastAsia="fi-FI"/>
        </w:rPr>
      </w:pPr>
      <w:r w:rsidRPr="00C238FE">
        <w:rPr>
          <w:rFonts w:asciiTheme="minorHAnsi" w:hAnsiTheme="minorHAnsi" w:cstheme="minorHAnsi"/>
          <w:b/>
          <w:sz w:val="20"/>
          <w:szCs w:val="20"/>
          <w:lang w:eastAsia="fi-FI"/>
        </w:rPr>
        <w:t>Vastaajan nimi: ________________________________________________</w:t>
      </w:r>
      <w:r w:rsidRPr="00C238FE">
        <w:rPr>
          <w:rFonts w:asciiTheme="minorHAnsi" w:hAnsiTheme="minorHAnsi" w:cstheme="minorHAnsi"/>
          <w:b/>
          <w:sz w:val="20"/>
          <w:szCs w:val="20"/>
          <w:lang w:eastAsia="fi-FI"/>
        </w:rPr>
        <w:br/>
      </w:r>
    </w:p>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1 Arvioi seuraavassa, kuinka usein käytät tietokoneita eri tarkoituksiin:</w:t>
      </w:r>
      <w:r w:rsidRPr="00C238FE">
        <w:rPr>
          <w:rFonts w:asciiTheme="minorHAnsi" w:hAnsiTheme="minorHAnsi" w:cstheme="minorHAnsi"/>
          <w:b/>
          <w:sz w:val="20"/>
          <w:szCs w:val="20"/>
          <w:lang w:eastAsia="fi-FI"/>
        </w:rPr>
        <w:br/>
      </w:r>
    </w:p>
    <w:tbl>
      <w:tblPr>
        <w:tblW w:w="0" w:type="auto"/>
        <w:tblCellSpacing w:w="15" w:type="dxa"/>
        <w:tblCellMar>
          <w:top w:w="15" w:type="dxa"/>
          <w:left w:w="15" w:type="dxa"/>
          <w:bottom w:w="15" w:type="dxa"/>
          <w:right w:w="15" w:type="dxa"/>
        </w:tblCellMar>
        <w:tblLook w:val="0000"/>
      </w:tblPr>
      <w:tblGrid>
        <w:gridCol w:w="2684"/>
        <w:gridCol w:w="1349"/>
        <w:gridCol w:w="1349"/>
        <w:gridCol w:w="1349"/>
        <w:gridCol w:w="1349"/>
        <w:gridCol w:w="1364"/>
      </w:tblGrid>
      <w:tr w:rsidR="00F127A2" w:rsidRPr="00C238FE" w:rsidTr="004C0C5C">
        <w:trPr>
          <w:tblCellSpacing w:w="15" w:type="dxa"/>
        </w:trPr>
        <w:tc>
          <w:tcPr>
            <w:tcW w:w="1400" w:type="pct"/>
            <w:vAlign w:val="center"/>
          </w:tcPr>
          <w:p w:rsidR="00F127A2" w:rsidRPr="00C238FE" w:rsidRDefault="00F127A2" w:rsidP="004C0C5C">
            <w:pPr>
              <w:rPr>
                <w:rFonts w:asciiTheme="minorHAnsi" w:hAnsiTheme="minorHAnsi" w:cstheme="minorHAnsi"/>
                <w:sz w:val="20"/>
                <w:szCs w:val="20"/>
                <w:lang w:eastAsia="fi-FI"/>
              </w:rPr>
            </w:pP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En lainkaan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Harvemmin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Kuukausittain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Viikoittain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Päivittäin</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1.1 Käytän tietokonetta oman työni suunnitteluun ja valmist</w:t>
            </w:r>
            <w:r w:rsidRPr="00C238FE">
              <w:rPr>
                <w:rFonts w:asciiTheme="minorHAnsi" w:hAnsiTheme="minorHAnsi" w:cstheme="minorHAnsi"/>
                <w:sz w:val="20"/>
                <w:szCs w:val="20"/>
                <w:lang w:eastAsia="fi-FI"/>
              </w:rPr>
              <w:t>e</w:t>
            </w:r>
            <w:r w:rsidRPr="00C238FE">
              <w:rPr>
                <w:rFonts w:asciiTheme="minorHAnsi" w:hAnsiTheme="minorHAnsi" w:cstheme="minorHAnsi"/>
                <w:sz w:val="20"/>
                <w:szCs w:val="20"/>
                <w:lang w:eastAsia="fi-FI"/>
              </w:rPr>
              <w:t>luun.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1.2 Käytän opetuksessani tiet</w:t>
            </w:r>
            <w:r w:rsidRPr="00C238FE">
              <w:rPr>
                <w:rFonts w:asciiTheme="minorHAnsi" w:hAnsiTheme="minorHAnsi" w:cstheme="minorHAnsi"/>
                <w:sz w:val="20"/>
                <w:szCs w:val="20"/>
                <w:lang w:eastAsia="fi-FI"/>
              </w:rPr>
              <w:t>o</w:t>
            </w:r>
            <w:r w:rsidRPr="00C238FE">
              <w:rPr>
                <w:rFonts w:asciiTheme="minorHAnsi" w:hAnsiTheme="minorHAnsi" w:cstheme="minorHAnsi"/>
                <w:sz w:val="20"/>
                <w:szCs w:val="20"/>
                <w:lang w:eastAsia="fi-FI"/>
              </w:rPr>
              <w:t>konetta.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1.3 Käytän tietokonetta yhte</w:t>
            </w:r>
            <w:r w:rsidRPr="00C238FE">
              <w:rPr>
                <w:rFonts w:asciiTheme="minorHAnsi" w:hAnsiTheme="minorHAnsi" w:cstheme="minorHAnsi"/>
                <w:sz w:val="20"/>
                <w:szCs w:val="20"/>
                <w:lang w:eastAsia="fi-FI"/>
              </w:rPr>
              <w:t>y</w:t>
            </w:r>
            <w:r w:rsidRPr="00C238FE">
              <w:rPr>
                <w:rFonts w:asciiTheme="minorHAnsi" w:hAnsiTheme="minorHAnsi" w:cstheme="minorHAnsi"/>
                <w:sz w:val="20"/>
                <w:szCs w:val="20"/>
                <w:lang w:eastAsia="fi-FI"/>
              </w:rPr>
              <w:t>denpidossa oppilaiden va</w:t>
            </w:r>
            <w:r w:rsidRPr="00C238FE">
              <w:rPr>
                <w:rFonts w:asciiTheme="minorHAnsi" w:hAnsiTheme="minorHAnsi" w:cstheme="minorHAnsi"/>
                <w:sz w:val="20"/>
                <w:szCs w:val="20"/>
                <w:lang w:eastAsia="fi-FI"/>
              </w:rPr>
              <w:t>n</w:t>
            </w:r>
            <w:r w:rsidRPr="00C238FE">
              <w:rPr>
                <w:rFonts w:asciiTheme="minorHAnsi" w:hAnsiTheme="minorHAnsi" w:cstheme="minorHAnsi"/>
                <w:sz w:val="20"/>
                <w:szCs w:val="20"/>
                <w:lang w:eastAsia="fi-FI"/>
              </w:rPr>
              <w:t>hempiin.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1.4 Käytän tietokonetta muihin kuin työhöni liittyviin asioihin.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bl>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2 Mitä teknologioita, sovelluksia, ohjelmia, tms. käytätte?</w:t>
      </w:r>
      <w:r w:rsidRPr="00C238FE">
        <w:rPr>
          <w:rFonts w:asciiTheme="minorHAnsi" w:hAnsiTheme="minorHAnsi" w:cstheme="minorHAnsi"/>
          <w:b/>
          <w:sz w:val="20"/>
          <w:szCs w:val="20"/>
          <w:lang w:eastAsia="fi-FI"/>
        </w:rPr>
        <w:br/>
      </w:r>
    </w:p>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3 Millaisia asioita teette ja miten käytätte edellä olevassa kysymyksessä mainittuja teknologioita, sovelluksia, yms. oppimisen apuna?</w:t>
      </w:r>
      <w:r w:rsidRPr="00C238FE">
        <w:rPr>
          <w:rFonts w:asciiTheme="minorHAnsi" w:hAnsiTheme="minorHAnsi" w:cstheme="minorHAnsi"/>
          <w:b/>
          <w:sz w:val="20"/>
          <w:szCs w:val="20"/>
          <w:lang w:eastAsia="fi-FI"/>
        </w:rPr>
        <w:br/>
      </w:r>
    </w:p>
    <w:p w:rsidR="00F127A2" w:rsidRPr="00C238FE" w:rsidRDefault="00F127A2" w:rsidP="00F127A2">
      <w:pPr>
        <w:shd w:val="clear" w:color="auto" w:fill="FFFFFF"/>
        <w:rPr>
          <w:rFonts w:asciiTheme="minorHAnsi" w:hAnsiTheme="minorHAnsi" w:cstheme="minorHAnsi"/>
          <w:sz w:val="20"/>
          <w:szCs w:val="20"/>
          <w:lang w:eastAsia="fi-FI"/>
        </w:rPr>
      </w:pPr>
      <w:r w:rsidRPr="00C238FE">
        <w:rPr>
          <w:rFonts w:asciiTheme="minorHAnsi" w:hAnsiTheme="minorHAnsi" w:cstheme="minorHAnsi"/>
          <w:b/>
          <w:sz w:val="20"/>
          <w:szCs w:val="20"/>
          <w:lang w:eastAsia="fi-FI"/>
        </w:rPr>
        <w:t>4 Kuvaa seuraavassa arviosi siitä, kuinka hallitset joitakin keskeisiä tietotekniikan osa-alueita.</w:t>
      </w:r>
      <w:r w:rsidRPr="00C238FE">
        <w:rPr>
          <w:rFonts w:asciiTheme="minorHAnsi" w:hAnsiTheme="minorHAnsi" w:cstheme="minorHAnsi"/>
          <w:sz w:val="20"/>
          <w:szCs w:val="20"/>
          <w:lang w:eastAsia="fi-FI"/>
        </w:rPr>
        <w:br/>
      </w:r>
    </w:p>
    <w:tbl>
      <w:tblPr>
        <w:tblW w:w="0" w:type="auto"/>
        <w:tblCellSpacing w:w="15" w:type="dxa"/>
        <w:tblCellMar>
          <w:top w:w="15" w:type="dxa"/>
          <w:left w:w="15" w:type="dxa"/>
          <w:bottom w:w="15" w:type="dxa"/>
          <w:right w:w="15" w:type="dxa"/>
        </w:tblCellMar>
        <w:tblLook w:val="0000"/>
      </w:tblPr>
      <w:tblGrid>
        <w:gridCol w:w="2684"/>
        <w:gridCol w:w="1349"/>
        <w:gridCol w:w="1349"/>
        <w:gridCol w:w="1349"/>
        <w:gridCol w:w="1349"/>
        <w:gridCol w:w="1364"/>
      </w:tblGrid>
      <w:tr w:rsidR="00F127A2" w:rsidRPr="00C238FE" w:rsidTr="004C0C5C">
        <w:trPr>
          <w:tblCellSpacing w:w="15" w:type="dxa"/>
        </w:trPr>
        <w:tc>
          <w:tcPr>
            <w:tcW w:w="1400" w:type="pct"/>
            <w:vAlign w:val="center"/>
          </w:tcPr>
          <w:p w:rsidR="00F127A2" w:rsidRPr="00C238FE" w:rsidRDefault="00F127A2" w:rsidP="004C0C5C">
            <w:pPr>
              <w:rPr>
                <w:rFonts w:asciiTheme="minorHAnsi" w:hAnsiTheme="minorHAnsi" w:cstheme="minorHAnsi"/>
                <w:sz w:val="20"/>
                <w:szCs w:val="20"/>
                <w:lang w:eastAsia="fi-FI"/>
              </w:rPr>
            </w:pP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En lainkaan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Melko huonosti</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En hyvin enkä huonosti</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Melko hyvin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Täysin sujuvasti</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4.1 Tekstinkäsittely</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4.2 Taulukkolaskenta (esim. Excel)</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4.3 Piirto- eli grafiikka-ohjelma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4.4 Digitaalinen kuvankäsittely (esim. ohjelmat kuvanlukijan eli skannerin po. käytön)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val="en-US" w:eastAsia="fi-FI"/>
              </w:rPr>
            </w:pPr>
            <w:r w:rsidRPr="00C238FE">
              <w:rPr>
                <w:rFonts w:asciiTheme="minorHAnsi" w:hAnsiTheme="minorHAnsi" w:cstheme="minorHAnsi"/>
                <w:sz w:val="20"/>
                <w:szCs w:val="20"/>
                <w:lang w:val="en-US" w:eastAsia="fi-FI"/>
              </w:rPr>
              <w:t xml:space="preserve">4.5 </w:t>
            </w:r>
            <w:proofErr w:type="spellStart"/>
            <w:r w:rsidRPr="00C238FE">
              <w:rPr>
                <w:rFonts w:asciiTheme="minorHAnsi" w:hAnsiTheme="minorHAnsi" w:cstheme="minorHAnsi"/>
                <w:sz w:val="20"/>
                <w:szCs w:val="20"/>
                <w:lang w:val="en-US" w:eastAsia="fi-FI"/>
              </w:rPr>
              <w:t>Julkaisuohjelmat</w:t>
            </w:r>
            <w:proofErr w:type="spellEnd"/>
            <w:r w:rsidRPr="00C238FE">
              <w:rPr>
                <w:rFonts w:asciiTheme="minorHAnsi" w:hAnsiTheme="minorHAnsi" w:cstheme="minorHAnsi"/>
                <w:sz w:val="20"/>
                <w:szCs w:val="20"/>
                <w:lang w:val="en-US" w:eastAsia="fi-FI"/>
              </w:rPr>
              <w:t xml:space="preserve"> (</w:t>
            </w:r>
            <w:proofErr w:type="spellStart"/>
            <w:r w:rsidRPr="00C238FE">
              <w:rPr>
                <w:rFonts w:asciiTheme="minorHAnsi" w:hAnsiTheme="minorHAnsi" w:cstheme="minorHAnsi"/>
                <w:sz w:val="20"/>
                <w:szCs w:val="20"/>
                <w:lang w:val="en-US" w:eastAsia="fi-FI"/>
              </w:rPr>
              <w:t>esim</w:t>
            </w:r>
            <w:proofErr w:type="spellEnd"/>
            <w:r w:rsidRPr="00C238FE">
              <w:rPr>
                <w:rFonts w:asciiTheme="minorHAnsi" w:hAnsiTheme="minorHAnsi" w:cstheme="minorHAnsi"/>
                <w:sz w:val="20"/>
                <w:szCs w:val="20"/>
                <w:lang w:val="en-US" w:eastAsia="fi-FI"/>
              </w:rPr>
              <w:t xml:space="preserve">. </w:t>
            </w:r>
            <w:r w:rsidRPr="00C238FE">
              <w:rPr>
                <w:rFonts w:asciiTheme="minorHAnsi" w:hAnsiTheme="minorHAnsi" w:cstheme="minorHAnsi"/>
                <w:sz w:val="20"/>
                <w:szCs w:val="20"/>
                <w:lang w:val="en-US" w:eastAsia="fi-FI"/>
              </w:rPr>
              <w:lastRenderedPageBreak/>
              <w:t>PageMaker, First Publisher)</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lastRenderedPageBreak/>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lastRenderedPageBreak/>
              <w:t>4.6 Ohjelmointityökalujen käy</w:t>
            </w:r>
            <w:r w:rsidRPr="00C238FE">
              <w:rPr>
                <w:rFonts w:asciiTheme="minorHAnsi" w:hAnsiTheme="minorHAnsi" w:cstheme="minorHAnsi"/>
                <w:sz w:val="20"/>
                <w:szCs w:val="20"/>
                <w:lang w:eastAsia="fi-FI"/>
              </w:rPr>
              <w:t>t</w:t>
            </w:r>
            <w:r w:rsidRPr="00C238FE">
              <w:rPr>
                <w:rFonts w:asciiTheme="minorHAnsi" w:hAnsiTheme="minorHAnsi" w:cstheme="minorHAnsi"/>
                <w:sz w:val="20"/>
                <w:szCs w:val="20"/>
                <w:lang w:eastAsia="fi-FI"/>
              </w:rPr>
              <w:t xml:space="preserve">tö (esim. C++, </w:t>
            </w:r>
            <w:proofErr w:type="spellStart"/>
            <w:r w:rsidRPr="00C238FE">
              <w:rPr>
                <w:rFonts w:asciiTheme="minorHAnsi" w:hAnsiTheme="minorHAnsi" w:cstheme="minorHAnsi"/>
                <w:sz w:val="20"/>
                <w:szCs w:val="20"/>
                <w:lang w:eastAsia="fi-FI"/>
              </w:rPr>
              <w:t>java</w:t>
            </w:r>
            <w:proofErr w:type="spellEnd"/>
            <w:r w:rsidRPr="00C238FE">
              <w:rPr>
                <w:rFonts w:asciiTheme="minorHAnsi" w:hAnsiTheme="minorHAnsi" w:cstheme="minorHAnsi"/>
                <w:sz w:val="20"/>
                <w:szCs w:val="20"/>
                <w:lang w:eastAsia="fi-FI"/>
              </w:rPr>
              <w:t>, sovellusk</w:t>
            </w:r>
            <w:r w:rsidRPr="00C238FE">
              <w:rPr>
                <w:rFonts w:asciiTheme="minorHAnsi" w:hAnsiTheme="minorHAnsi" w:cstheme="minorHAnsi"/>
                <w:sz w:val="20"/>
                <w:szCs w:val="20"/>
                <w:lang w:eastAsia="fi-FI"/>
              </w:rPr>
              <w:t>e</w:t>
            </w:r>
            <w:r w:rsidRPr="00C238FE">
              <w:rPr>
                <w:rFonts w:asciiTheme="minorHAnsi" w:hAnsiTheme="minorHAnsi" w:cstheme="minorHAnsi"/>
                <w:sz w:val="20"/>
                <w:szCs w:val="20"/>
                <w:lang w:eastAsia="fi-FI"/>
              </w:rPr>
              <w:t>hittimet)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4.7 Sähköposti</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4.8 Tiedonhaku Internetistä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4.9 Tiedostojen lataaminen </w:t>
            </w:r>
            <w:proofErr w:type="spellStart"/>
            <w:r w:rsidRPr="00C238FE">
              <w:rPr>
                <w:rFonts w:asciiTheme="minorHAnsi" w:hAnsiTheme="minorHAnsi" w:cstheme="minorHAnsi"/>
                <w:sz w:val="20"/>
                <w:szCs w:val="20"/>
                <w:lang w:eastAsia="fi-FI"/>
              </w:rPr>
              <w:t>internetistä</w:t>
            </w:r>
            <w:proofErr w:type="spellEnd"/>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4.10 WWW-sivujen laatiminen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4.11 WWW-sivujen julkaisem</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nen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4.12 Sosiaaliset foorumit (esim. </w:t>
            </w:r>
            <w:proofErr w:type="spellStart"/>
            <w:r w:rsidRPr="00C238FE">
              <w:rPr>
                <w:rFonts w:asciiTheme="minorHAnsi" w:hAnsiTheme="minorHAnsi" w:cstheme="minorHAnsi"/>
                <w:sz w:val="20"/>
                <w:szCs w:val="20"/>
                <w:lang w:eastAsia="fi-FI"/>
              </w:rPr>
              <w:t>FaceBook</w:t>
            </w:r>
            <w:proofErr w:type="spellEnd"/>
            <w:r w:rsidRPr="00C238FE">
              <w:rPr>
                <w:rFonts w:asciiTheme="minorHAnsi" w:hAnsiTheme="minorHAnsi" w:cstheme="minorHAnsi"/>
                <w:sz w:val="20"/>
                <w:szCs w:val="20"/>
                <w:lang w:eastAsia="fi-FI"/>
              </w:rPr>
              <w:t xml:space="preserve">, </w:t>
            </w:r>
            <w:proofErr w:type="spellStart"/>
            <w:r w:rsidRPr="00C238FE">
              <w:rPr>
                <w:rFonts w:asciiTheme="minorHAnsi" w:hAnsiTheme="minorHAnsi" w:cstheme="minorHAnsi"/>
                <w:sz w:val="20"/>
                <w:szCs w:val="20"/>
                <w:lang w:eastAsia="fi-FI"/>
              </w:rPr>
              <w:t>Twitter</w:t>
            </w:r>
            <w:proofErr w:type="spellEnd"/>
            <w:r w:rsidRPr="00C238FE">
              <w:rPr>
                <w:rFonts w:asciiTheme="minorHAnsi" w:hAnsiTheme="minorHAnsi" w:cstheme="minorHAnsi"/>
                <w:sz w:val="20"/>
                <w:szCs w:val="20"/>
                <w:lang w:eastAsia="fi-FI"/>
              </w:rPr>
              <w: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4.13 Tuottaminen </w:t>
            </w:r>
            <w:proofErr w:type="spellStart"/>
            <w:r w:rsidRPr="00C238FE">
              <w:rPr>
                <w:rFonts w:asciiTheme="minorHAnsi" w:hAnsiTheme="minorHAnsi" w:cstheme="minorHAnsi"/>
                <w:sz w:val="20"/>
                <w:szCs w:val="20"/>
                <w:lang w:eastAsia="fi-FI"/>
              </w:rPr>
              <w:t>wikiin</w:t>
            </w:r>
            <w:proofErr w:type="spellEnd"/>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4.14 </w:t>
            </w:r>
            <w:proofErr w:type="spellStart"/>
            <w:r w:rsidRPr="00C238FE">
              <w:rPr>
                <w:rFonts w:asciiTheme="minorHAnsi" w:hAnsiTheme="minorHAnsi" w:cstheme="minorHAnsi"/>
                <w:sz w:val="20"/>
                <w:szCs w:val="20"/>
                <w:lang w:eastAsia="fi-FI"/>
              </w:rPr>
              <w:t>Weblogin</w:t>
            </w:r>
            <w:proofErr w:type="spellEnd"/>
            <w:r w:rsidRPr="00C238FE">
              <w:rPr>
                <w:rFonts w:asciiTheme="minorHAnsi" w:hAnsiTheme="minorHAnsi" w:cstheme="minorHAnsi"/>
                <w:sz w:val="20"/>
                <w:szCs w:val="20"/>
                <w:lang w:eastAsia="fi-FI"/>
              </w:rPr>
              <w:t xml:space="preserve"> kirjoittaminen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4.15 Verkkokokousvälineet (esim. </w:t>
            </w:r>
            <w:proofErr w:type="spellStart"/>
            <w:r w:rsidRPr="00C238FE">
              <w:rPr>
                <w:rFonts w:asciiTheme="minorHAnsi" w:hAnsiTheme="minorHAnsi" w:cstheme="minorHAnsi"/>
                <w:sz w:val="20"/>
                <w:szCs w:val="20"/>
                <w:lang w:eastAsia="fi-FI"/>
              </w:rPr>
              <w:t>Skype</w:t>
            </w:r>
            <w:proofErr w:type="spellEnd"/>
            <w:r w:rsidRPr="00C238FE">
              <w:rPr>
                <w:rFonts w:asciiTheme="minorHAnsi" w:hAnsiTheme="minorHAnsi" w:cstheme="minorHAnsi"/>
                <w:sz w:val="20"/>
                <w:szCs w:val="20"/>
                <w:lang w:eastAsia="fi-FI"/>
              </w:rPr>
              <w:t xml:space="preserve">, </w:t>
            </w:r>
            <w:proofErr w:type="spellStart"/>
            <w:r w:rsidRPr="00C238FE">
              <w:rPr>
                <w:rFonts w:asciiTheme="minorHAnsi" w:hAnsiTheme="minorHAnsi" w:cstheme="minorHAnsi"/>
                <w:sz w:val="20"/>
                <w:szCs w:val="20"/>
                <w:lang w:eastAsia="fi-FI"/>
              </w:rPr>
              <w:t>ConnectPro</w:t>
            </w:r>
            <w:proofErr w:type="spellEnd"/>
            <w:r w:rsidRPr="00C238FE">
              <w:rPr>
                <w:rFonts w:asciiTheme="minorHAnsi" w:hAnsiTheme="minorHAnsi" w:cstheme="minorHAnsi"/>
                <w:sz w:val="20"/>
                <w:szCs w:val="20"/>
                <w:lang w:eastAsia="fi-FI"/>
              </w:rPr>
              <w: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4.16 Verkko-oppimisympäristöt (esim. </w:t>
            </w:r>
            <w:proofErr w:type="spellStart"/>
            <w:r w:rsidRPr="00C238FE">
              <w:rPr>
                <w:rFonts w:asciiTheme="minorHAnsi" w:hAnsiTheme="minorHAnsi" w:cstheme="minorHAnsi"/>
                <w:sz w:val="20"/>
                <w:szCs w:val="20"/>
                <w:lang w:eastAsia="fi-FI"/>
              </w:rPr>
              <w:t>Fronter</w:t>
            </w:r>
            <w:proofErr w:type="spellEnd"/>
            <w:r w:rsidRPr="00C238FE">
              <w:rPr>
                <w:rFonts w:asciiTheme="minorHAnsi" w:hAnsiTheme="minorHAnsi" w:cstheme="minorHAnsi"/>
                <w:sz w:val="20"/>
                <w:szCs w:val="20"/>
                <w:lang w:eastAsia="fi-FI"/>
              </w:rPr>
              <w:t xml:space="preserve">, Opit, </w:t>
            </w:r>
            <w:proofErr w:type="spellStart"/>
            <w:r w:rsidRPr="00C238FE">
              <w:rPr>
                <w:rFonts w:asciiTheme="minorHAnsi" w:hAnsiTheme="minorHAnsi" w:cstheme="minorHAnsi"/>
                <w:sz w:val="20"/>
                <w:szCs w:val="20"/>
                <w:lang w:eastAsia="fi-FI"/>
              </w:rPr>
              <w:t>Moodle</w:t>
            </w:r>
            <w:proofErr w:type="spellEnd"/>
            <w:r w:rsidRPr="00C238FE">
              <w:rPr>
                <w:rFonts w:asciiTheme="minorHAnsi" w:hAnsiTheme="minorHAnsi" w:cstheme="minorHAnsi"/>
                <w:sz w:val="20"/>
                <w:szCs w:val="20"/>
                <w:lang w:eastAsia="fi-FI"/>
              </w:rPr>
              <w: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bl>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5 Kuinka usein käytät tietoverkon palveluja?</w:t>
      </w:r>
      <w:r w:rsidRPr="00C238FE">
        <w:rPr>
          <w:rFonts w:asciiTheme="minorHAnsi" w:hAnsiTheme="minorHAnsi" w:cstheme="minorHAnsi"/>
          <w:b/>
          <w:sz w:val="20"/>
          <w:szCs w:val="20"/>
          <w:lang w:eastAsia="fi-FI"/>
        </w:rPr>
        <w:br/>
      </w:r>
    </w:p>
    <w:tbl>
      <w:tblPr>
        <w:tblW w:w="0" w:type="auto"/>
        <w:tblCellSpacing w:w="15" w:type="dxa"/>
        <w:tblCellMar>
          <w:top w:w="15" w:type="dxa"/>
          <w:left w:w="15" w:type="dxa"/>
          <w:bottom w:w="15" w:type="dxa"/>
          <w:right w:w="15" w:type="dxa"/>
        </w:tblCellMar>
        <w:tblLook w:val="0000"/>
      </w:tblPr>
      <w:tblGrid>
        <w:gridCol w:w="2684"/>
        <w:gridCol w:w="1349"/>
        <w:gridCol w:w="1349"/>
        <w:gridCol w:w="1349"/>
        <w:gridCol w:w="1349"/>
        <w:gridCol w:w="1364"/>
      </w:tblGrid>
      <w:tr w:rsidR="00F127A2" w:rsidRPr="00C238FE" w:rsidTr="004C0C5C">
        <w:trPr>
          <w:tblCellSpacing w:w="15" w:type="dxa"/>
        </w:trPr>
        <w:tc>
          <w:tcPr>
            <w:tcW w:w="1400" w:type="pct"/>
            <w:vAlign w:val="center"/>
          </w:tcPr>
          <w:p w:rsidR="00F127A2" w:rsidRPr="00C238FE" w:rsidRDefault="00F127A2" w:rsidP="004C0C5C">
            <w:pPr>
              <w:rPr>
                <w:rFonts w:asciiTheme="minorHAnsi" w:hAnsiTheme="minorHAnsi" w:cstheme="minorHAnsi"/>
                <w:sz w:val="20"/>
                <w:szCs w:val="20"/>
                <w:lang w:eastAsia="fi-FI"/>
              </w:rPr>
            </w:pP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En lainkaan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Harvemmin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Kuukausittain</w:t>
            </w:r>
          </w:p>
        </w:tc>
        <w:tc>
          <w:tcPr>
            <w:tcW w:w="700" w:type="pct"/>
            <w:vAlign w:val="center"/>
          </w:tcPr>
          <w:p w:rsidR="00F127A2" w:rsidRPr="00C238FE" w:rsidRDefault="00F127A2" w:rsidP="004C0C5C">
            <w:pPr>
              <w:rPr>
                <w:rFonts w:asciiTheme="minorHAnsi" w:hAnsiTheme="minorHAnsi" w:cstheme="minorHAnsi"/>
                <w:sz w:val="20"/>
                <w:szCs w:val="20"/>
                <w:lang w:eastAsia="fi-FI"/>
              </w:rPr>
            </w:pPr>
            <w:proofErr w:type="spellStart"/>
            <w:r w:rsidRPr="00C238FE">
              <w:rPr>
                <w:rFonts w:asciiTheme="minorHAnsi" w:hAnsiTheme="minorHAnsi" w:cstheme="minorHAnsi"/>
                <w:sz w:val="20"/>
                <w:szCs w:val="20"/>
                <w:lang w:eastAsia="fi-FI"/>
              </w:rPr>
              <w:t>Viikottain</w:t>
            </w:r>
            <w:proofErr w:type="spellEnd"/>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Päivittäin</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5.1 Kuinka usein käytät sähk</w:t>
            </w:r>
            <w:r w:rsidRPr="00C238FE">
              <w:rPr>
                <w:rFonts w:asciiTheme="minorHAnsi" w:hAnsiTheme="minorHAnsi" w:cstheme="minorHAnsi"/>
                <w:sz w:val="20"/>
                <w:szCs w:val="20"/>
                <w:lang w:eastAsia="fi-FI"/>
              </w:rPr>
              <w:t>ö</w:t>
            </w:r>
            <w:r w:rsidRPr="00C238FE">
              <w:rPr>
                <w:rFonts w:asciiTheme="minorHAnsi" w:hAnsiTheme="minorHAnsi" w:cstheme="minorHAnsi"/>
                <w:sz w:val="20"/>
                <w:szCs w:val="20"/>
                <w:lang w:eastAsia="fi-FI"/>
              </w:rPr>
              <w:t>postia?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5.2 Kuinka usein surffailet I</w:t>
            </w:r>
            <w:r w:rsidRPr="00C238FE">
              <w:rPr>
                <w:rFonts w:asciiTheme="minorHAnsi" w:hAnsiTheme="minorHAnsi" w:cstheme="minorHAnsi"/>
                <w:sz w:val="20"/>
                <w:szCs w:val="20"/>
                <w:lang w:eastAsia="fi-FI"/>
              </w:rPr>
              <w:t>n</w:t>
            </w:r>
            <w:r w:rsidRPr="00C238FE">
              <w:rPr>
                <w:rFonts w:asciiTheme="minorHAnsi" w:hAnsiTheme="minorHAnsi" w:cstheme="minorHAnsi"/>
                <w:sz w:val="20"/>
                <w:szCs w:val="20"/>
                <w:lang w:eastAsia="fi-FI"/>
              </w:rPr>
              <w:t>ternetissä?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5.3 Kuinka usein etsit tietoja Internetistä?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5.4 Kuinka usein lataat tiedo</w:t>
            </w:r>
            <w:r w:rsidRPr="00C238FE">
              <w:rPr>
                <w:rFonts w:asciiTheme="minorHAnsi" w:hAnsiTheme="minorHAnsi" w:cstheme="minorHAnsi"/>
                <w:sz w:val="20"/>
                <w:szCs w:val="20"/>
                <w:lang w:eastAsia="fi-FI"/>
              </w:rPr>
              <w:t>s</w:t>
            </w:r>
            <w:r w:rsidRPr="00C238FE">
              <w:rPr>
                <w:rFonts w:asciiTheme="minorHAnsi" w:hAnsiTheme="minorHAnsi" w:cstheme="minorHAnsi"/>
                <w:sz w:val="20"/>
                <w:szCs w:val="20"/>
                <w:lang w:eastAsia="fi-FI"/>
              </w:rPr>
              <w:t>toja Internetistä?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5.5 Kuinka usein julkaiset a</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neistoa Internetissä?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lastRenderedPageBreak/>
              <w:t>5.6 Kuinka usein käytät sosiaal</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sia foorumeita (</w:t>
            </w:r>
            <w:proofErr w:type="spellStart"/>
            <w:r w:rsidRPr="00C238FE">
              <w:rPr>
                <w:rFonts w:asciiTheme="minorHAnsi" w:hAnsiTheme="minorHAnsi" w:cstheme="minorHAnsi"/>
                <w:sz w:val="20"/>
                <w:szCs w:val="20"/>
                <w:lang w:eastAsia="fi-FI"/>
              </w:rPr>
              <w:t>Facebook</w:t>
            </w:r>
            <w:proofErr w:type="spellEnd"/>
            <w:r w:rsidRPr="00C238FE">
              <w:rPr>
                <w:rFonts w:asciiTheme="minorHAnsi" w:hAnsiTheme="minorHAnsi" w:cstheme="minorHAnsi"/>
                <w:sz w:val="20"/>
                <w:szCs w:val="20"/>
                <w:lang w:eastAsia="fi-FI"/>
              </w:rPr>
              <w:t xml:space="preserve">, </w:t>
            </w:r>
            <w:proofErr w:type="spellStart"/>
            <w:r w:rsidRPr="00C238FE">
              <w:rPr>
                <w:rFonts w:asciiTheme="minorHAnsi" w:hAnsiTheme="minorHAnsi" w:cstheme="minorHAnsi"/>
                <w:sz w:val="20"/>
                <w:szCs w:val="20"/>
                <w:lang w:eastAsia="fi-FI"/>
              </w:rPr>
              <w:t>Twi</w:t>
            </w:r>
            <w:r w:rsidRPr="00C238FE">
              <w:rPr>
                <w:rFonts w:asciiTheme="minorHAnsi" w:hAnsiTheme="minorHAnsi" w:cstheme="minorHAnsi"/>
                <w:sz w:val="20"/>
                <w:szCs w:val="20"/>
                <w:lang w:eastAsia="fi-FI"/>
              </w:rPr>
              <w:t>t</w:t>
            </w:r>
            <w:r w:rsidRPr="00C238FE">
              <w:rPr>
                <w:rFonts w:asciiTheme="minorHAnsi" w:hAnsiTheme="minorHAnsi" w:cstheme="minorHAnsi"/>
                <w:sz w:val="20"/>
                <w:szCs w:val="20"/>
                <w:lang w:eastAsia="fi-FI"/>
              </w:rPr>
              <w:t>ter</w:t>
            </w:r>
            <w:proofErr w:type="spellEnd"/>
            <w:r w:rsidRPr="00C238FE">
              <w:rPr>
                <w:rFonts w:asciiTheme="minorHAnsi" w:hAnsiTheme="minorHAnsi" w:cstheme="minorHAnsi"/>
                <w:sz w:val="20"/>
                <w:szCs w:val="20"/>
                <w:lang w:eastAsia="fi-FI"/>
              </w:rPr>
              <w:t>, jne.)?</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5.7 Kuinka usein käytät </w:t>
            </w:r>
            <w:proofErr w:type="spellStart"/>
            <w:r w:rsidRPr="00C238FE">
              <w:rPr>
                <w:rFonts w:asciiTheme="minorHAnsi" w:hAnsiTheme="minorHAnsi" w:cstheme="minorHAnsi"/>
                <w:sz w:val="20"/>
                <w:szCs w:val="20"/>
                <w:lang w:eastAsia="fi-FI"/>
              </w:rPr>
              <w:t>wikejä</w:t>
            </w:r>
            <w:proofErr w:type="spellEnd"/>
            <w:r w:rsidRPr="00C238FE">
              <w:rPr>
                <w:rFonts w:asciiTheme="minorHAnsi" w:hAnsiTheme="minorHAnsi" w:cstheme="minorHAnsi"/>
                <w:sz w:val="20"/>
                <w:szCs w:val="20"/>
                <w:lang w:eastAsia="fi-FI"/>
              </w:rPr>
              <w:t xml:space="preserve"> tiedon jakamiseen ja tuottam</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seen?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5.8 Kuinka usein kirjoitat </w:t>
            </w:r>
            <w:proofErr w:type="spellStart"/>
            <w:r w:rsidRPr="00C238FE">
              <w:rPr>
                <w:rFonts w:asciiTheme="minorHAnsi" w:hAnsiTheme="minorHAnsi" w:cstheme="minorHAnsi"/>
                <w:sz w:val="20"/>
                <w:szCs w:val="20"/>
                <w:lang w:eastAsia="fi-FI"/>
              </w:rPr>
              <w:t>we</w:t>
            </w:r>
            <w:r w:rsidRPr="00C238FE">
              <w:rPr>
                <w:rFonts w:asciiTheme="minorHAnsi" w:hAnsiTheme="minorHAnsi" w:cstheme="minorHAnsi"/>
                <w:sz w:val="20"/>
                <w:szCs w:val="20"/>
                <w:lang w:eastAsia="fi-FI"/>
              </w:rPr>
              <w:t>b</w:t>
            </w:r>
            <w:r w:rsidRPr="00C238FE">
              <w:rPr>
                <w:rFonts w:asciiTheme="minorHAnsi" w:hAnsiTheme="minorHAnsi" w:cstheme="minorHAnsi"/>
                <w:sz w:val="20"/>
                <w:szCs w:val="20"/>
                <w:lang w:eastAsia="fi-FI"/>
              </w:rPr>
              <w:t>logeihin</w:t>
            </w:r>
            <w:proofErr w:type="spellEnd"/>
            <w:r w:rsidRPr="00C238FE">
              <w:rPr>
                <w:rFonts w:asciiTheme="minorHAnsi" w:hAnsiTheme="minorHAnsi" w:cstheme="minorHAnsi"/>
                <w:sz w:val="20"/>
                <w:szCs w:val="20"/>
                <w:lang w:eastAsia="fi-FI"/>
              </w:rPr>
              <w: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5.9 Kuinka usein osallistut ver</w:t>
            </w:r>
            <w:r w:rsidRPr="00C238FE">
              <w:rPr>
                <w:rFonts w:asciiTheme="minorHAnsi" w:hAnsiTheme="minorHAnsi" w:cstheme="minorHAnsi"/>
                <w:sz w:val="20"/>
                <w:szCs w:val="20"/>
                <w:lang w:eastAsia="fi-FI"/>
              </w:rPr>
              <w:t>k</w:t>
            </w:r>
            <w:r w:rsidRPr="00C238FE">
              <w:rPr>
                <w:rFonts w:asciiTheme="minorHAnsi" w:hAnsiTheme="minorHAnsi" w:cstheme="minorHAnsi"/>
                <w:sz w:val="20"/>
                <w:szCs w:val="20"/>
                <w:lang w:eastAsia="fi-FI"/>
              </w:rPr>
              <w:t>kokokouksiin?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bl>
    <w:p w:rsidR="00F127A2" w:rsidRPr="00C238FE" w:rsidRDefault="00F127A2" w:rsidP="00F127A2">
      <w:pPr>
        <w:shd w:val="clear" w:color="auto" w:fill="FFFFFF"/>
        <w:rPr>
          <w:rFonts w:asciiTheme="minorHAnsi" w:hAnsiTheme="minorHAnsi" w:cstheme="minorHAnsi"/>
          <w:sz w:val="20"/>
          <w:szCs w:val="20"/>
          <w:lang w:eastAsia="fi-FI"/>
        </w:rPr>
      </w:pPr>
    </w:p>
    <w:p w:rsidR="00F127A2" w:rsidRPr="00C238FE" w:rsidRDefault="00F127A2" w:rsidP="00F127A2">
      <w:pPr>
        <w:shd w:val="clear" w:color="auto" w:fill="FFFFFF"/>
        <w:rPr>
          <w:rFonts w:asciiTheme="minorHAnsi" w:hAnsiTheme="minorHAnsi" w:cstheme="minorHAnsi"/>
          <w:sz w:val="20"/>
          <w:szCs w:val="20"/>
          <w:lang w:eastAsia="fi-FI"/>
        </w:rPr>
      </w:pPr>
    </w:p>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6 Mihin ryhmiin olet säännöllisesti yhteydessä sähköpostilla?</w:t>
      </w:r>
      <w:r w:rsidRPr="00C238FE">
        <w:rPr>
          <w:rFonts w:asciiTheme="minorHAnsi" w:hAnsiTheme="minorHAnsi" w:cstheme="minorHAnsi"/>
          <w:b/>
          <w:sz w:val="20"/>
          <w:szCs w:val="20"/>
          <w:lang w:eastAsia="fi-FI"/>
        </w:rPr>
        <w:br/>
      </w:r>
    </w:p>
    <w:tbl>
      <w:tblPr>
        <w:tblW w:w="0" w:type="auto"/>
        <w:tblCellSpacing w:w="15" w:type="dxa"/>
        <w:tblCellMar>
          <w:top w:w="15" w:type="dxa"/>
          <w:left w:w="15" w:type="dxa"/>
          <w:bottom w:w="15" w:type="dxa"/>
          <w:right w:w="15" w:type="dxa"/>
        </w:tblCellMar>
        <w:tblLook w:val="0000"/>
      </w:tblPr>
      <w:tblGrid>
        <w:gridCol w:w="2361"/>
        <w:gridCol w:w="1188"/>
        <w:gridCol w:w="1203"/>
      </w:tblGrid>
      <w:tr w:rsidR="00F127A2" w:rsidRPr="00C238FE" w:rsidTr="004C0C5C">
        <w:trPr>
          <w:tblCellSpacing w:w="15" w:type="dxa"/>
        </w:trPr>
        <w:tc>
          <w:tcPr>
            <w:tcW w:w="2500" w:type="pct"/>
            <w:vAlign w:val="center"/>
          </w:tcPr>
          <w:p w:rsidR="00F127A2" w:rsidRPr="00C238FE" w:rsidRDefault="00F127A2" w:rsidP="004C0C5C">
            <w:pPr>
              <w:rPr>
                <w:rFonts w:asciiTheme="minorHAnsi" w:hAnsiTheme="minorHAnsi" w:cstheme="minorHAnsi"/>
                <w:sz w:val="20"/>
                <w:szCs w:val="20"/>
                <w:lang w:eastAsia="fi-FI"/>
              </w:rPr>
            </w:pPr>
          </w:p>
        </w:tc>
        <w:tc>
          <w:tcPr>
            <w:tcW w:w="12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Kyllä</w:t>
            </w:r>
          </w:p>
        </w:tc>
        <w:tc>
          <w:tcPr>
            <w:tcW w:w="12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Ei</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6.1 Muihin opettajiin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6.2 Oppilaisiin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6.3 Vanhempiin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6.4 Erilaisiin asiantuntijoihin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6.5 Ystäviin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6.6 Muihin, mihin: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bl>
    <w:p w:rsidR="00F127A2" w:rsidRPr="00C238FE" w:rsidRDefault="00F127A2" w:rsidP="00F127A2">
      <w:pPr>
        <w:shd w:val="clear" w:color="auto" w:fill="FFFFFF"/>
        <w:rPr>
          <w:rFonts w:asciiTheme="minorHAnsi" w:hAnsiTheme="minorHAnsi" w:cstheme="minorHAnsi"/>
          <w:sz w:val="20"/>
          <w:szCs w:val="20"/>
          <w:lang w:eastAsia="fi-FI"/>
        </w:rPr>
      </w:pPr>
      <w:r w:rsidRPr="00C238FE">
        <w:rPr>
          <w:rFonts w:asciiTheme="minorHAnsi" w:hAnsiTheme="minorHAnsi" w:cstheme="minorHAnsi"/>
          <w:sz w:val="20"/>
          <w:szCs w:val="20"/>
          <w:lang w:eastAsia="fi-FI"/>
        </w:rPr>
        <w:t>Muihin, mihin:</w:t>
      </w:r>
      <w:r w:rsidRPr="00C238FE">
        <w:rPr>
          <w:rFonts w:asciiTheme="minorHAnsi" w:hAnsiTheme="minorHAnsi" w:cstheme="minorHAnsi"/>
          <w:sz w:val="20"/>
          <w:szCs w:val="20"/>
          <w:lang w:eastAsia="fi-FI"/>
        </w:rPr>
        <w:br/>
      </w:r>
    </w:p>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7 Mitä ohjelmia käytät opetuksessasi oppilaiden kanssa?</w:t>
      </w:r>
      <w:r w:rsidRPr="00C238FE">
        <w:rPr>
          <w:rFonts w:asciiTheme="minorHAnsi" w:hAnsiTheme="minorHAnsi" w:cstheme="minorHAnsi"/>
          <w:b/>
          <w:sz w:val="20"/>
          <w:szCs w:val="20"/>
          <w:lang w:eastAsia="fi-FI"/>
        </w:rPr>
        <w:br/>
      </w:r>
    </w:p>
    <w:tbl>
      <w:tblPr>
        <w:tblW w:w="0" w:type="auto"/>
        <w:tblCellSpacing w:w="15" w:type="dxa"/>
        <w:tblCellMar>
          <w:top w:w="15" w:type="dxa"/>
          <w:left w:w="15" w:type="dxa"/>
          <w:bottom w:w="15" w:type="dxa"/>
          <w:right w:w="15" w:type="dxa"/>
        </w:tblCellMar>
        <w:tblLook w:val="0000"/>
      </w:tblPr>
      <w:tblGrid>
        <w:gridCol w:w="2684"/>
        <w:gridCol w:w="1349"/>
        <w:gridCol w:w="1349"/>
        <w:gridCol w:w="1349"/>
        <w:gridCol w:w="1349"/>
        <w:gridCol w:w="1364"/>
      </w:tblGrid>
      <w:tr w:rsidR="00F127A2" w:rsidRPr="00C238FE" w:rsidTr="004C0C5C">
        <w:trPr>
          <w:tblCellSpacing w:w="15" w:type="dxa"/>
        </w:trPr>
        <w:tc>
          <w:tcPr>
            <w:tcW w:w="1400" w:type="pct"/>
            <w:vAlign w:val="center"/>
          </w:tcPr>
          <w:p w:rsidR="00F127A2" w:rsidRPr="00C238FE" w:rsidRDefault="00F127A2" w:rsidP="004C0C5C">
            <w:pPr>
              <w:rPr>
                <w:rFonts w:asciiTheme="minorHAnsi" w:hAnsiTheme="minorHAnsi" w:cstheme="minorHAnsi"/>
                <w:sz w:val="20"/>
                <w:szCs w:val="20"/>
                <w:lang w:eastAsia="fi-FI"/>
              </w:rPr>
            </w:pP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En lainkaan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Harvemmin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Kuukausittain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Viikoittain</w:t>
            </w:r>
          </w:p>
        </w:tc>
        <w:tc>
          <w:tcPr>
            <w:tcW w:w="70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Päivittäin</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7.1 Tekstinkäsittelyä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7.2 Taulukkolaskentaa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7.3 Piirto-ohjelmaa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7.4 Digitaalista kuvankäsittelyä tai animaatioita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lastRenderedPageBreak/>
              <w:t>7.5 Digitaalisia hakuteoksia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7.6 Sähköpostia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7.7 Tiedonhalua Internetistä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7.8 Aineistojen julkaisemista Internetissä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7.9 Sosiaalista foorumia (</w:t>
            </w:r>
            <w:proofErr w:type="spellStart"/>
            <w:r w:rsidRPr="00C238FE">
              <w:rPr>
                <w:rFonts w:asciiTheme="minorHAnsi" w:hAnsiTheme="minorHAnsi" w:cstheme="minorHAnsi"/>
                <w:sz w:val="20"/>
                <w:szCs w:val="20"/>
                <w:lang w:eastAsia="fi-FI"/>
              </w:rPr>
              <w:t>Fac</w:t>
            </w:r>
            <w:r w:rsidRPr="00C238FE">
              <w:rPr>
                <w:rFonts w:asciiTheme="minorHAnsi" w:hAnsiTheme="minorHAnsi" w:cstheme="minorHAnsi"/>
                <w:sz w:val="20"/>
                <w:szCs w:val="20"/>
                <w:lang w:eastAsia="fi-FI"/>
              </w:rPr>
              <w:t>e</w:t>
            </w:r>
            <w:r w:rsidRPr="00C238FE">
              <w:rPr>
                <w:rFonts w:asciiTheme="minorHAnsi" w:hAnsiTheme="minorHAnsi" w:cstheme="minorHAnsi"/>
                <w:sz w:val="20"/>
                <w:szCs w:val="20"/>
                <w:lang w:eastAsia="fi-FI"/>
              </w:rPr>
              <w:t>Book</w:t>
            </w:r>
            <w:proofErr w:type="spellEnd"/>
            <w:r w:rsidRPr="00C238FE">
              <w:rPr>
                <w:rFonts w:asciiTheme="minorHAnsi" w:hAnsiTheme="minorHAnsi" w:cstheme="minorHAnsi"/>
                <w:sz w:val="20"/>
                <w:szCs w:val="20"/>
                <w:lang w:eastAsia="fi-FI"/>
              </w:rPr>
              <w:t xml:space="preserve">, </w:t>
            </w:r>
            <w:proofErr w:type="spellStart"/>
            <w:r w:rsidRPr="00C238FE">
              <w:rPr>
                <w:rFonts w:asciiTheme="minorHAnsi" w:hAnsiTheme="minorHAnsi" w:cstheme="minorHAnsi"/>
                <w:sz w:val="20"/>
                <w:szCs w:val="20"/>
                <w:lang w:eastAsia="fi-FI"/>
              </w:rPr>
              <w:t>Twitter</w:t>
            </w:r>
            <w:proofErr w:type="spellEnd"/>
            <w:r w:rsidRPr="00C238FE">
              <w:rPr>
                <w:rFonts w:asciiTheme="minorHAnsi" w:hAnsiTheme="minorHAnsi" w:cstheme="minorHAnsi"/>
                <w:sz w:val="20"/>
                <w:szCs w:val="20"/>
                <w:lang w:eastAsia="fi-FI"/>
              </w:rPr>
              <w:t xml:space="preserve">, </w:t>
            </w:r>
            <w:proofErr w:type="spellStart"/>
            <w:r w:rsidRPr="00C238FE">
              <w:rPr>
                <w:rFonts w:asciiTheme="minorHAnsi" w:hAnsiTheme="minorHAnsi" w:cstheme="minorHAnsi"/>
                <w:sz w:val="20"/>
                <w:szCs w:val="20"/>
                <w:lang w:eastAsia="fi-FI"/>
              </w:rPr>
              <w:t>jne</w:t>
            </w:r>
            <w:proofErr w:type="spellEnd"/>
            <w:r w:rsidRPr="00C238FE">
              <w:rPr>
                <w:rFonts w:asciiTheme="minorHAnsi" w:hAnsiTheme="minorHAnsi" w:cstheme="minorHAnsi"/>
                <w:sz w:val="20"/>
                <w:szCs w:val="20"/>
                <w:lang w:eastAsia="fi-FI"/>
              </w:rPr>
              <w: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7.10 Tiedontuottamista </w:t>
            </w:r>
            <w:proofErr w:type="spellStart"/>
            <w:r w:rsidRPr="00C238FE">
              <w:rPr>
                <w:rFonts w:asciiTheme="minorHAnsi" w:hAnsiTheme="minorHAnsi" w:cstheme="minorHAnsi"/>
                <w:sz w:val="20"/>
                <w:szCs w:val="20"/>
                <w:lang w:eastAsia="fi-FI"/>
              </w:rPr>
              <w:t>wike</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hin</w:t>
            </w:r>
            <w:proofErr w:type="spellEnd"/>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7.11 Asioiden julkaisemista </w:t>
            </w:r>
            <w:proofErr w:type="spellStart"/>
            <w:r w:rsidRPr="00C238FE">
              <w:rPr>
                <w:rFonts w:asciiTheme="minorHAnsi" w:hAnsiTheme="minorHAnsi" w:cstheme="minorHAnsi"/>
                <w:sz w:val="20"/>
                <w:szCs w:val="20"/>
                <w:lang w:eastAsia="fi-FI"/>
              </w:rPr>
              <w:t>weblogeissa</w:t>
            </w:r>
            <w:proofErr w:type="spellEnd"/>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7.12 Verkkokokousvälineitä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7.13 Julkaisuohjelmia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7.14 Ohjelmointikieliä tai sove</w:t>
            </w:r>
            <w:r w:rsidRPr="00C238FE">
              <w:rPr>
                <w:rFonts w:asciiTheme="minorHAnsi" w:hAnsiTheme="minorHAnsi" w:cstheme="minorHAnsi"/>
                <w:sz w:val="20"/>
                <w:szCs w:val="20"/>
                <w:lang w:eastAsia="fi-FI"/>
              </w:rPr>
              <w:t>l</w:t>
            </w:r>
            <w:r w:rsidRPr="00C238FE">
              <w:rPr>
                <w:rFonts w:asciiTheme="minorHAnsi" w:hAnsiTheme="minorHAnsi" w:cstheme="minorHAnsi"/>
                <w:sz w:val="20"/>
                <w:szCs w:val="20"/>
                <w:lang w:eastAsia="fi-FI"/>
              </w:rPr>
              <w:t>luskehittimiä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7.15 Oman aineen opetuso</w:t>
            </w:r>
            <w:r w:rsidRPr="00C238FE">
              <w:rPr>
                <w:rFonts w:asciiTheme="minorHAnsi" w:hAnsiTheme="minorHAnsi" w:cstheme="minorHAnsi"/>
                <w:sz w:val="20"/>
                <w:szCs w:val="20"/>
                <w:lang w:eastAsia="fi-FI"/>
              </w:rPr>
              <w:t>h</w:t>
            </w:r>
            <w:r w:rsidRPr="00C238FE">
              <w:rPr>
                <w:rFonts w:asciiTheme="minorHAnsi" w:hAnsiTheme="minorHAnsi" w:cstheme="minorHAnsi"/>
                <w:sz w:val="20"/>
                <w:szCs w:val="20"/>
                <w:lang w:eastAsia="fi-FI"/>
              </w:rPr>
              <w:t>jelmia (opetusohjelmia, opp</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misaihioita, oppimispelejä)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7.16 Äänenkäsittelyä tai musi</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kin teko-ohjelmia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7.17 Multimedian tekemistä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7.18 Tietokonepelejä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7.19 Interaktiivista valkotaulua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7.20 </w:t>
            </w:r>
            <w:proofErr w:type="spellStart"/>
            <w:r w:rsidRPr="00C238FE">
              <w:rPr>
                <w:rFonts w:asciiTheme="minorHAnsi" w:hAnsiTheme="minorHAnsi" w:cstheme="minorHAnsi"/>
                <w:sz w:val="20"/>
                <w:szCs w:val="20"/>
                <w:lang w:eastAsia="fi-FI"/>
              </w:rPr>
              <w:t>Mobiilisovelluksia</w:t>
            </w:r>
            <w:proofErr w:type="spellEnd"/>
            <w:r w:rsidRPr="00C238FE">
              <w:rPr>
                <w:rFonts w:asciiTheme="minorHAnsi" w:hAnsiTheme="minorHAnsi" w:cstheme="minorHAnsi"/>
                <w:sz w:val="20"/>
                <w:szCs w:val="20"/>
                <w:lang w:eastAsia="fi-FI"/>
              </w:rPr>
              <w:t xml:space="preserve"> (käy</w:t>
            </w:r>
            <w:r w:rsidRPr="00C238FE">
              <w:rPr>
                <w:rFonts w:asciiTheme="minorHAnsi" w:hAnsiTheme="minorHAnsi" w:cstheme="minorHAnsi"/>
                <w:sz w:val="20"/>
                <w:szCs w:val="20"/>
                <w:lang w:eastAsia="fi-FI"/>
              </w:rPr>
              <w:t>t</w:t>
            </w:r>
            <w:r w:rsidRPr="00C238FE">
              <w:rPr>
                <w:rFonts w:asciiTheme="minorHAnsi" w:hAnsiTheme="minorHAnsi" w:cstheme="minorHAnsi"/>
                <w:sz w:val="20"/>
                <w:szCs w:val="20"/>
                <w:lang w:eastAsia="fi-FI"/>
              </w:rPr>
              <w:t>tämällä matkapuhelinta)</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7.21 Verkko-oppimisympäristöjä (esim. </w:t>
            </w:r>
            <w:proofErr w:type="spellStart"/>
            <w:r w:rsidRPr="00C238FE">
              <w:rPr>
                <w:rFonts w:asciiTheme="minorHAnsi" w:hAnsiTheme="minorHAnsi" w:cstheme="minorHAnsi"/>
                <w:sz w:val="20"/>
                <w:szCs w:val="20"/>
                <w:lang w:eastAsia="fi-FI"/>
              </w:rPr>
              <w:t>Fronter</w:t>
            </w:r>
            <w:proofErr w:type="spellEnd"/>
            <w:r w:rsidRPr="00C238FE">
              <w:rPr>
                <w:rFonts w:asciiTheme="minorHAnsi" w:hAnsiTheme="minorHAnsi" w:cstheme="minorHAnsi"/>
                <w:sz w:val="20"/>
                <w:szCs w:val="20"/>
                <w:lang w:eastAsia="fi-FI"/>
              </w:rPr>
              <w:t xml:space="preserve">, Opit, </w:t>
            </w:r>
            <w:proofErr w:type="spellStart"/>
            <w:r w:rsidRPr="00C238FE">
              <w:rPr>
                <w:rFonts w:asciiTheme="minorHAnsi" w:hAnsiTheme="minorHAnsi" w:cstheme="minorHAnsi"/>
                <w:sz w:val="20"/>
                <w:szCs w:val="20"/>
                <w:lang w:eastAsia="fi-FI"/>
              </w:rPr>
              <w:t>Moodle</w:t>
            </w:r>
            <w:proofErr w:type="spellEnd"/>
            <w:r w:rsidRPr="00C238FE">
              <w:rPr>
                <w:rFonts w:asciiTheme="minorHAnsi" w:hAnsiTheme="minorHAnsi" w:cstheme="minorHAnsi"/>
                <w:sz w:val="20"/>
                <w:szCs w:val="20"/>
                <w:lang w:eastAsia="fi-FI"/>
              </w:rPr>
              <w: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p>
        </w:tc>
        <w:tc>
          <w:tcPr>
            <w:tcW w:w="0" w:type="auto"/>
            <w:vAlign w:val="center"/>
          </w:tcPr>
          <w:p w:rsidR="00F127A2" w:rsidRPr="00C238FE" w:rsidRDefault="00F127A2" w:rsidP="004C0C5C">
            <w:pPr>
              <w:rPr>
                <w:rFonts w:asciiTheme="minorHAnsi" w:hAnsiTheme="minorHAnsi" w:cstheme="minorHAnsi"/>
                <w:sz w:val="20"/>
                <w:szCs w:val="20"/>
                <w:lang w:eastAsia="fi-FI"/>
              </w:rPr>
            </w:pPr>
          </w:p>
        </w:tc>
        <w:tc>
          <w:tcPr>
            <w:tcW w:w="0" w:type="auto"/>
            <w:vAlign w:val="center"/>
          </w:tcPr>
          <w:p w:rsidR="00F127A2" w:rsidRPr="00C238FE" w:rsidRDefault="00F127A2" w:rsidP="004C0C5C">
            <w:pPr>
              <w:rPr>
                <w:rFonts w:asciiTheme="minorHAnsi" w:hAnsiTheme="minorHAnsi" w:cstheme="minorHAnsi"/>
                <w:sz w:val="20"/>
                <w:szCs w:val="20"/>
                <w:lang w:eastAsia="fi-FI"/>
              </w:rPr>
            </w:pPr>
          </w:p>
        </w:tc>
        <w:tc>
          <w:tcPr>
            <w:tcW w:w="0" w:type="auto"/>
            <w:vAlign w:val="center"/>
          </w:tcPr>
          <w:p w:rsidR="00F127A2" w:rsidRPr="00C238FE" w:rsidRDefault="00F127A2" w:rsidP="004C0C5C">
            <w:pPr>
              <w:rPr>
                <w:rFonts w:asciiTheme="minorHAnsi" w:hAnsiTheme="minorHAnsi" w:cstheme="minorHAnsi"/>
                <w:sz w:val="20"/>
                <w:szCs w:val="20"/>
                <w:lang w:eastAsia="fi-FI"/>
              </w:rPr>
            </w:pPr>
          </w:p>
        </w:tc>
        <w:tc>
          <w:tcPr>
            <w:tcW w:w="0" w:type="auto"/>
            <w:vAlign w:val="center"/>
          </w:tcPr>
          <w:p w:rsidR="00F127A2" w:rsidRPr="00C238FE" w:rsidRDefault="00F127A2" w:rsidP="004C0C5C">
            <w:pPr>
              <w:rPr>
                <w:rFonts w:asciiTheme="minorHAnsi" w:hAnsiTheme="minorHAnsi" w:cstheme="minorHAnsi"/>
                <w:sz w:val="20"/>
                <w:szCs w:val="20"/>
                <w:lang w:eastAsia="fi-FI"/>
              </w:rPr>
            </w:pPr>
          </w:p>
        </w:tc>
        <w:tc>
          <w:tcPr>
            <w:tcW w:w="0" w:type="auto"/>
            <w:vAlign w:val="center"/>
          </w:tcPr>
          <w:p w:rsidR="00F127A2" w:rsidRPr="00C238FE" w:rsidRDefault="00F127A2" w:rsidP="004C0C5C">
            <w:pPr>
              <w:rPr>
                <w:rFonts w:asciiTheme="minorHAnsi" w:hAnsiTheme="minorHAnsi" w:cstheme="minorHAnsi"/>
                <w:sz w:val="20"/>
                <w:szCs w:val="20"/>
                <w:lang w:eastAsia="fi-FI"/>
              </w:rPr>
            </w:pPr>
          </w:p>
        </w:tc>
      </w:tr>
      <w:tr w:rsidR="00F127A2" w:rsidRPr="00C238FE" w:rsidTr="004C0C5C">
        <w:trPr>
          <w:tblCellSpacing w:w="15" w:type="dxa"/>
        </w:trPr>
        <w:tc>
          <w:tcPr>
            <w:tcW w:w="0" w:type="auto"/>
            <w:vAlign w:val="center"/>
          </w:tcPr>
          <w:p w:rsidR="00F127A2" w:rsidRPr="00C238FE" w:rsidRDefault="00F127A2" w:rsidP="00F127A2">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7.22Muuta, mitä:</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bl>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sz w:val="20"/>
          <w:szCs w:val="20"/>
          <w:lang w:eastAsia="fi-FI"/>
        </w:rPr>
        <w:lastRenderedPageBreak/>
        <w:br/>
      </w:r>
      <w:r w:rsidRPr="00C238FE">
        <w:rPr>
          <w:rFonts w:asciiTheme="minorHAnsi" w:hAnsiTheme="minorHAnsi" w:cstheme="minorHAnsi"/>
          <w:b/>
          <w:sz w:val="20"/>
          <w:szCs w:val="20"/>
          <w:lang w:eastAsia="fi-FI"/>
        </w:rPr>
        <w:t>8A Arvioi seuraavassa tuen tarvettasi:</w:t>
      </w:r>
      <w:r w:rsidRPr="00C238FE">
        <w:rPr>
          <w:rFonts w:asciiTheme="minorHAnsi" w:hAnsiTheme="minorHAnsi" w:cstheme="minorHAnsi"/>
          <w:b/>
          <w:sz w:val="20"/>
          <w:szCs w:val="20"/>
          <w:lang w:eastAsia="fi-FI"/>
        </w:rPr>
        <w:br/>
      </w:r>
    </w:p>
    <w:tbl>
      <w:tblPr>
        <w:tblW w:w="0" w:type="auto"/>
        <w:tblCellSpacing w:w="15" w:type="dxa"/>
        <w:tblCellMar>
          <w:top w:w="15" w:type="dxa"/>
          <w:left w:w="15" w:type="dxa"/>
          <w:bottom w:w="15" w:type="dxa"/>
          <w:right w:w="15" w:type="dxa"/>
        </w:tblCellMar>
        <w:tblLook w:val="0000"/>
      </w:tblPr>
      <w:tblGrid>
        <w:gridCol w:w="2033"/>
        <w:gridCol w:w="1394"/>
        <w:gridCol w:w="1000"/>
        <w:gridCol w:w="1000"/>
        <w:gridCol w:w="1000"/>
        <w:gridCol w:w="1000"/>
        <w:gridCol w:w="1001"/>
        <w:gridCol w:w="1016"/>
      </w:tblGrid>
      <w:tr w:rsidR="00F127A2" w:rsidRPr="00C238FE" w:rsidTr="004C0C5C">
        <w:trPr>
          <w:tblCellSpacing w:w="15" w:type="dxa"/>
        </w:trPr>
        <w:tc>
          <w:tcPr>
            <w:tcW w:w="1100" w:type="pct"/>
            <w:vAlign w:val="center"/>
          </w:tcPr>
          <w:p w:rsidR="00F127A2" w:rsidRPr="00C238FE" w:rsidRDefault="00F127A2" w:rsidP="004C0C5C">
            <w:pPr>
              <w:rPr>
                <w:rFonts w:asciiTheme="minorHAnsi" w:hAnsiTheme="minorHAnsi" w:cstheme="minorHAnsi"/>
                <w:sz w:val="20"/>
                <w:szCs w:val="20"/>
                <w:lang w:eastAsia="fi-FI"/>
              </w:rPr>
            </w:pP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Täysin riitt</w:t>
            </w:r>
            <w:r w:rsidRPr="00C238FE">
              <w:rPr>
                <w:rFonts w:asciiTheme="minorHAnsi" w:hAnsiTheme="minorHAnsi" w:cstheme="minorHAnsi"/>
                <w:sz w:val="20"/>
                <w:szCs w:val="20"/>
                <w:lang w:eastAsia="fi-FI"/>
              </w:rPr>
              <w:t>ä</w:t>
            </w:r>
            <w:r w:rsidRPr="00C238FE">
              <w:rPr>
                <w:rFonts w:asciiTheme="minorHAnsi" w:hAnsiTheme="minorHAnsi" w:cstheme="minorHAnsi"/>
                <w:sz w:val="20"/>
                <w:szCs w:val="20"/>
                <w:lang w:eastAsia="fi-FI"/>
              </w:rPr>
              <w:t>mättömästi</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1</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2</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3</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Täysin riittävästi</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8A1 Saan tieto- ja vie</w:t>
            </w:r>
            <w:r w:rsidRPr="00C238FE">
              <w:rPr>
                <w:rFonts w:asciiTheme="minorHAnsi" w:hAnsiTheme="minorHAnsi" w:cstheme="minorHAnsi"/>
                <w:sz w:val="20"/>
                <w:szCs w:val="20"/>
                <w:lang w:eastAsia="fi-FI"/>
              </w:rPr>
              <w:t>s</w:t>
            </w:r>
            <w:r w:rsidRPr="00C238FE">
              <w:rPr>
                <w:rFonts w:asciiTheme="minorHAnsi" w:hAnsiTheme="minorHAnsi" w:cstheme="minorHAnsi"/>
                <w:sz w:val="20"/>
                <w:szCs w:val="20"/>
                <w:lang w:eastAsia="fi-FI"/>
              </w:rPr>
              <w:t>tintätekniikan käytön teknistä tukea työssäni.</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8A2 Saan tieto- ja vie</w:t>
            </w:r>
            <w:r w:rsidRPr="00C238FE">
              <w:rPr>
                <w:rFonts w:asciiTheme="minorHAnsi" w:hAnsiTheme="minorHAnsi" w:cstheme="minorHAnsi"/>
                <w:sz w:val="20"/>
                <w:szCs w:val="20"/>
                <w:lang w:eastAsia="fi-FI"/>
              </w:rPr>
              <w:t>s</w:t>
            </w:r>
            <w:r w:rsidRPr="00C238FE">
              <w:rPr>
                <w:rFonts w:asciiTheme="minorHAnsi" w:hAnsiTheme="minorHAnsi" w:cstheme="minorHAnsi"/>
                <w:sz w:val="20"/>
                <w:szCs w:val="20"/>
                <w:lang w:eastAsia="fi-FI"/>
              </w:rPr>
              <w:t>tintätekniikan käytön pedagogista tukea työssäni.</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bl>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8B Arvioi seuraavassa koulutuksen tarvettasi:</w:t>
      </w:r>
      <w:r w:rsidRPr="00C238FE">
        <w:rPr>
          <w:rFonts w:asciiTheme="minorHAnsi" w:hAnsiTheme="minorHAnsi" w:cstheme="minorHAnsi"/>
          <w:b/>
          <w:sz w:val="20"/>
          <w:szCs w:val="20"/>
          <w:lang w:eastAsia="fi-FI"/>
        </w:rPr>
        <w:br/>
      </w:r>
    </w:p>
    <w:tbl>
      <w:tblPr>
        <w:tblW w:w="0" w:type="auto"/>
        <w:tblCellSpacing w:w="15" w:type="dxa"/>
        <w:tblCellMar>
          <w:top w:w="15" w:type="dxa"/>
          <w:left w:w="15" w:type="dxa"/>
          <w:bottom w:w="15" w:type="dxa"/>
          <w:right w:w="15" w:type="dxa"/>
        </w:tblCellMar>
        <w:tblLook w:val="0000"/>
      </w:tblPr>
      <w:tblGrid>
        <w:gridCol w:w="2082"/>
        <w:gridCol w:w="1049"/>
        <w:gridCol w:w="1049"/>
        <w:gridCol w:w="1049"/>
        <w:gridCol w:w="1050"/>
        <w:gridCol w:w="1050"/>
        <w:gridCol w:w="1050"/>
        <w:gridCol w:w="1065"/>
      </w:tblGrid>
      <w:tr w:rsidR="00F127A2" w:rsidRPr="00C238FE" w:rsidTr="004C0C5C">
        <w:trPr>
          <w:tblCellSpacing w:w="15" w:type="dxa"/>
        </w:trPr>
        <w:tc>
          <w:tcPr>
            <w:tcW w:w="1100" w:type="pct"/>
            <w:vAlign w:val="center"/>
          </w:tcPr>
          <w:p w:rsidR="00F127A2" w:rsidRPr="00C238FE" w:rsidRDefault="00F127A2" w:rsidP="004C0C5C">
            <w:pPr>
              <w:rPr>
                <w:rFonts w:asciiTheme="minorHAnsi" w:hAnsiTheme="minorHAnsi" w:cstheme="minorHAnsi"/>
                <w:sz w:val="20"/>
                <w:szCs w:val="20"/>
                <w:lang w:eastAsia="fi-FI"/>
              </w:rPr>
            </w:pP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Ei lainkaan</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1</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2</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3</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Erittäin suuri</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8B1 Oma tietoteknisen koulutuksen tarpeeni.</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8B2 Oma tietotekniikan opetuskäytön pedagog</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sen koulutuksen ta</w:t>
            </w:r>
            <w:r w:rsidRPr="00C238FE">
              <w:rPr>
                <w:rFonts w:asciiTheme="minorHAnsi" w:hAnsiTheme="minorHAnsi" w:cstheme="minorHAnsi"/>
                <w:sz w:val="20"/>
                <w:szCs w:val="20"/>
                <w:lang w:eastAsia="fi-FI"/>
              </w:rPr>
              <w:t>r</w:t>
            </w:r>
            <w:r w:rsidRPr="00C238FE">
              <w:rPr>
                <w:rFonts w:asciiTheme="minorHAnsi" w:hAnsiTheme="minorHAnsi" w:cstheme="minorHAnsi"/>
                <w:sz w:val="20"/>
                <w:szCs w:val="20"/>
                <w:lang w:eastAsia="fi-FI"/>
              </w:rPr>
              <w:t>peeni.</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bl>
    <w:p w:rsidR="00F127A2" w:rsidRPr="00C238FE" w:rsidRDefault="00F127A2" w:rsidP="00F127A2">
      <w:pPr>
        <w:shd w:val="clear" w:color="auto" w:fill="FFFFFF"/>
        <w:rPr>
          <w:rFonts w:asciiTheme="minorHAnsi" w:hAnsiTheme="minorHAnsi" w:cstheme="minorHAnsi"/>
          <w:sz w:val="20"/>
          <w:szCs w:val="20"/>
          <w:lang w:eastAsia="fi-FI"/>
        </w:rPr>
      </w:pPr>
    </w:p>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9A Arvioi seuraavia käytäntöjä sen perusteella, miten hyödyllisenä pidät tieto- ja viestintätekniikkaa ao. käytä</w:t>
      </w:r>
      <w:r w:rsidRPr="00C238FE">
        <w:rPr>
          <w:rFonts w:asciiTheme="minorHAnsi" w:hAnsiTheme="minorHAnsi" w:cstheme="minorHAnsi"/>
          <w:b/>
          <w:sz w:val="20"/>
          <w:szCs w:val="20"/>
          <w:lang w:eastAsia="fi-FI"/>
        </w:rPr>
        <w:t>n</w:t>
      </w:r>
      <w:r w:rsidRPr="00C238FE">
        <w:rPr>
          <w:rFonts w:asciiTheme="minorHAnsi" w:hAnsiTheme="minorHAnsi" w:cstheme="minorHAnsi"/>
          <w:b/>
          <w:sz w:val="20"/>
          <w:szCs w:val="20"/>
          <w:lang w:eastAsia="fi-FI"/>
        </w:rPr>
        <w:t>nön toteuttamisessa.</w:t>
      </w:r>
      <w:r w:rsidRPr="00C238FE">
        <w:rPr>
          <w:rFonts w:asciiTheme="minorHAnsi" w:hAnsiTheme="minorHAnsi" w:cstheme="minorHAnsi"/>
          <w:b/>
          <w:sz w:val="20"/>
          <w:szCs w:val="20"/>
          <w:lang w:eastAsia="fi-FI"/>
        </w:rPr>
        <w:br/>
      </w:r>
    </w:p>
    <w:tbl>
      <w:tblPr>
        <w:tblW w:w="0" w:type="auto"/>
        <w:tblCellSpacing w:w="15" w:type="dxa"/>
        <w:tblCellMar>
          <w:top w:w="15" w:type="dxa"/>
          <w:left w:w="15" w:type="dxa"/>
          <w:bottom w:w="15" w:type="dxa"/>
          <w:right w:w="15" w:type="dxa"/>
        </w:tblCellMar>
        <w:tblLook w:val="0000"/>
      </w:tblPr>
      <w:tblGrid>
        <w:gridCol w:w="2082"/>
        <w:gridCol w:w="1049"/>
        <w:gridCol w:w="1049"/>
        <w:gridCol w:w="1049"/>
        <w:gridCol w:w="1050"/>
        <w:gridCol w:w="1050"/>
        <w:gridCol w:w="1050"/>
        <w:gridCol w:w="1065"/>
      </w:tblGrid>
      <w:tr w:rsidR="00F127A2" w:rsidRPr="00C238FE" w:rsidTr="004C0C5C">
        <w:trPr>
          <w:tblCellSpacing w:w="15" w:type="dxa"/>
        </w:trPr>
        <w:tc>
          <w:tcPr>
            <w:tcW w:w="1100" w:type="pct"/>
            <w:vAlign w:val="center"/>
          </w:tcPr>
          <w:p w:rsidR="00F127A2" w:rsidRPr="00C238FE" w:rsidRDefault="00F127A2" w:rsidP="004C0C5C">
            <w:pPr>
              <w:rPr>
                <w:rFonts w:asciiTheme="minorHAnsi" w:hAnsiTheme="minorHAnsi" w:cstheme="minorHAnsi"/>
                <w:sz w:val="20"/>
                <w:szCs w:val="20"/>
                <w:lang w:eastAsia="fi-FI"/>
              </w:rPr>
            </w:pP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Hyödytön</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1</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2</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3</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Hyvin hy</w:t>
            </w:r>
            <w:r w:rsidRPr="00C238FE">
              <w:rPr>
                <w:rFonts w:asciiTheme="minorHAnsi" w:hAnsiTheme="minorHAnsi" w:cstheme="minorHAnsi"/>
                <w:sz w:val="20"/>
                <w:szCs w:val="20"/>
                <w:lang w:eastAsia="fi-FI"/>
              </w:rPr>
              <w:t>ö</w:t>
            </w:r>
            <w:r w:rsidRPr="00C238FE">
              <w:rPr>
                <w:rFonts w:asciiTheme="minorHAnsi" w:hAnsiTheme="minorHAnsi" w:cstheme="minorHAnsi"/>
                <w:sz w:val="20"/>
                <w:szCs w:val="20"/>
                <w:lang w:eastAsia="fi-FI"/>
              </w:rPr>
              <w:t>dyllinen</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9A1 Laajat projektit (kesto yli 2 viikkoa, esim. raportit, julkaisut, mallien tekeminen).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9A2 Pienimuotoiset projektityöt (esim. ti</w:t>
            </w:r>
            <w:r w:rsidRPr="00C238FE">
              <w:rPr>
                <w:rFonts w:asciiTheme="minorHAnsi" w:hAnsiTheme="minorHAnsi" w:cstheme="minorHAnsi"/>
                <w:sz w:val="20"/>
                <w:szCs w:val="20"/>
                <w:lang w:eastAsia="fi-FI"/>
              </w:rPr>
              <w:t>e</w:t>
            </w:r>
            <w:r w:rsidRPr="00C238FE">
              <w:rPr>
                <w:rFonts w:asciiTheme="minorHAnsi" w:hAnsiTheme="minorHAnsi" w:cstheme="minorHAnsi"/>
                <w:sz w:val="20"/>
                <w:szCs w:val="20"/>
                <w:lang w:eastAsia="fi-FI"/>
              </w:rPr>
              <w:t>donhaku tietyn aiheen ymmärtämiseksi).</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9A3 Oppilaiden osalli</w:t>
            </w:r>
            <w:r w:rsidRPr="00C238FE">
              <w:rPr>
                <w:rFonts w:asciiTheme="minorHAnsi" w:hAnsiTheme="minorHAnsi" w:cstheme="minorHAnsi"/>
                <w:sz w:val="20"/>
                <w:szCs w:val="20"/>
                <w:lang w:eastAsia="fi-FI"/>
              </w:rPr>
              <w:t>s</w:t>
            </w:r>
            <w:r w:rsidRPr="00C238FE">
              <w:rPr>
                <w:rFonts w:asciiTheme="minorHAnsi" w:hAnsiTheme="minorHAnsi" w:cstheme="minorHAnsi"/>
                <w:sz w:val="20"/>
                <w:szCs w:val="20"/>
                <w:lang w:eastAsia="fi-FI"/>
              </w:rPr>
              <w:t xml:space="preserve">tuminen omatoimisille </w:t>
            </w:r>
            <w:r w:rsidRPr="00C238FE">
              <w:rPr>
                <w:rFonts w:asciiTheme="minorHAnsi" w:hAnsiTheme="minorHAnsi" w:cstheme="minorHAnsi"/>
                <w:sz w:val="20"/>
                <w:szCs w:val="20"/>
                <w:lang w:eastAsia="fi-FI"/>
              </w:rPr>
              <w:lastRenderedPageBreak/>
              <w:t>kursseille ja muihin itsenäisiin opiskel</w:t>
            </w:r>
            <w:r w:rsidRPr="00C238FE">
              <w:rPr>
                <w:rFonts w:asciiTheme="minorHAnsi" w:hAnsiTheme="minorHAnsi" w:cstheme="minorHAnsi"/>
                <w:sz w:val="20"/>
                <w:szCs w:val="20"/>
                <w:lang w:eastAsia="fi-FI"/>
              </w:rPr>
              <w:t>u</w:t>
            </w:r>
            <w:r w:rsidRPr="00C238FE">
              <w:rPr>
                <w:rFonts w:asciiTheme="minorHAnsi" w:hAnsiTheme="minorHAnsi" w:cstheme="minorHAnsi"/>
                <w:sz w:val="20"/>
                <w:szCs w:val="20"/>
                <w:lang w:eastAsia="fi-FI"/>
              </w:rPr>
              <w:t>hankkeisiin.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lastRenderedPageBreak/>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lastRenderedPageBreak/>
              <w:t>9A4 Oppilaiden osalli</w:t>
            </w:r>
            <w:r w:rsidRPr="00C238FE">
              <w:rPr>
                <w:rFonts w:asciiTheme="minorHAnsi" w:hAnsiTheme="minorHAnsi" w:cstheme="minorHAnsi"/>
                <w:sz w:val="20"/>
                <w:szCs w:val="20"/>
                <w:lang w:eastAsia="fi-FI"/>
              </w:rPr>
              <w:t>s</w:t>
            </w:r>
            <w:r w:rsidRPr="00C238FE">
              <w:rPr>
                <w:rFonts w:asciiTheme="minorHAnsi" w:hAnsiTheme="minorHAnsi" w:cstheme="minorHAnsi"/>
                <w:sz w:val="20"/>
                <w:szCs w:val="20"/>
                <w:lang w:eastAsia="fi-FI"/>
              </w:rPr>
              <w:t>tuminen tutkimusten tekemiseen.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9A5 Kenttätutkimusten toteuttaminen.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9A6 Virtuaalisten lab</w:t>
            </w:r>
            <w:r w:rsidRPr="00C238FE">
              <w:rPr>
                <w:rFonts w:asciiTheme="minorHAnsi" w:hAnsiTheme="minorHAnsi" w:cstheme="minorHAnsi"/>
                <w:sz w:val="20"/>
                <w:szCs w:val="20"/>
                <w:lang w:eastAsia="fi-FI"/>
              </w:rPr>
              <w:t>o</w:t>
            </w:r>
            <w:r w:rsidRPr="00C238FE">
              <w:rPr>
                <w:rFonts w:asciiTheme="minorHAnsi" w:hAnsiTheme="minorHAnsi" w:cstheme="minorHAnsi"/>
                <w:sz w:val="20"/>
                <w:szCs w:val="20"/>
                <w:lang w:eastAsia="fi-FI"/>
              </w:rPr>
              <w:t>ratorioiden ja simulaat</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oiden käyttö.</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9A7 Taitoja ja menett</w:t>
            </w:r>
            <w:r w:rsidRPr="00C238FE">
              <w:rPr>
                <w:rFonts w:asciiTheme="minorHAnsi" w:hAnsiTheme="minorHAnsi" w:cstheme="minorHAnsi"/>
                <w:sz w:val="20"/>
                <w:szCs w:val="20"/>
                <w:lang w:eastAsia="fi-FI"/>
              </w:rPr>
              <w:t>e</w:t>
            </w:r>
            <w:r w:rsidRPr="00C238FE">
              <w:rPr>
                <w:rFonts w:asciiTheme="minorHAnsi" w:hAnsiTheme="minorHAnsi" w:cstheme="minorHAnsi"/>
                <w:sz w:val="20"/>
                <w:szCs w:val="20"/>
                <w:lang w:eastAsia="fi-FI"/>
              </w:rPr>
              <w:t>lytapoja harjaannuttavat harjoitustehtävät.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9A8 Pienimuotoiset tuotokset (esim. aineki</w:t>
            </w:r>
            <w:r w:rsidRPr="00C238FE">
              <w:rPr>
                <w:rFonts w:asciiTheme="minorHAnsi" w:hAnsiTheme="minorHAnsi" w:cstheme="minorHAnsi"/>
                <w:sz w:val="20"/>
                <w:szCs w:val="20"/>
                <w:lang w:eastAsia="fi-FI"/>
              </w:rPr>
              <w:t>r</w:t>
            </w:r>
            <w:r w:rsidRPr="00C238FE">
              <w:rPr>
                <w:rFonts w:asciiTheme="minorHAnsi" w:hAnsiTheme="minorHAnsi" w:cstheme="minorHAnsi"/>
                <w:sz w:val="20"/>
                <w:szCs w:val="20"/>
                <w:lang w:eastAsia="fi-FI"/>
              </w:rPr>
              <w:t>joitus).</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9A9 Aihepiiriin liittyvät verkkokeskustelut.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9A10 Tiedon esittäm</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sen ja havainnollistam</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sen apu.</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bl>
    <w:p w:rsidR="00F127A2" w:rsidRPr="00C238FE" w:rsidRDefault="00F127A2" w:rsidP="00F127A2">
      <w:pPr>
        <w:shd w:val="clear" w:color="auto" w:fill="FFFFFF"/>
        <w:rPr>
          <w:rFonts w:asciiTheme="minorHAnsi" w:hAnsiTheme="minorHAnsi" w:cstheme="minorHAnsi"/>
          <w:sz w:val="20"/>
          <w:szCs w:val="20"/>
          <w:lang w:eastAsia="fi-FI"/>
        </w:rPr>
      </w:pPr>
    </w:p>
    <w:p w:rsidR="00F127A2" w:rsidRPr="00C238FE" w:rsidRDefault="00F127A2" w:rsidP="00F127A2">
      <w:pPr>
        <w:shd w:val="clear" w:color="auto" w:fill="FFFFFF"/>
        <w:rPr>
          <w:rFonts w:asciiTheme="minorHAnsi" w:hAnsiTheme="minorHAnsi" w:cstheme="minorHAnsi"/>
          <w:b/>
          <w:sz w:val="20"/>
          <w:szCs w:val="20"/>
          <w:lang w:eastAsia="fi-FI"/>
        </w:rPr>
      </w:pPr>
      <w:r w:rsidRPr="00C238FE">
        <w:rPr>
          <w:rFonts w:asciiTheme="minorHAnsi" w:hAnsiTheme="minorHAnsi" w:cstheme="minorHAnsi"/>
          <w:b/>
          <w:sz w:val="20"/>
          <w:szCs w:val="20"/>
          <w:lang w:eastAsia="fi-FI"/>
        </w:rPr>
        <w:t>9B Arvioi ao. käytänteiden osalta, toteutuuko se omassa opetuksessasi.</w:t>
      </w:r>
      <w:r w:rsidRPr="00C238FE">
        <w:rPr>
          <w:rFonts w:asciiTheme="minorHAnsi" w:hAnsiTheme="minorHAnsi" w:cstheme="minorHAnsi"/>
          <w:b/>
          <w:sz w:val="20"/>
          <w:szCs w:val="20"/>
          <w:lang w:eastAsia="fi-FI"/>
        </w:rPr>
        <w:br/>
      </w:r>
    </w:p>
    <w:tbl>
      <w:tblPr>
        <w:tblW w:w="0" w:type="auto"/>
        <w:tblCellSpacing w:w="15" w:type="dxa"/>
        <w:tblCellMar>
          <w:top w:w="15" w:type="dxa"/>
          <w:left w:w="15" w:type="dxa"/>
          <w:bottom w:w="15" w:type="dxa"/>
          <w:right w:w="15" w:type="dxa"/>
        </w:tblCellMar>
        <w:tblLook w:val="0000"/>
      </w:tblPr>
      <w:tblGrid>
        <w:gridCol w:w="2082"/>
        <w:gridCol w:w="1049"/>
        <w:gridCol w:w="1049"/>
        <w:gridCol w:w="1049"/>
        <w:gridCol w:w="1050"/>
        <w:gridCol w:w="1050"/>
        <w:gridCol w:w="1050"/>
        <w:gridCol w:w="1065"/>
      </w:tblGrid>
      <w:tr w:rsidR="00F127A2" w:rsidRPr="00C238FE" w:rsidTr="004C0C5C">
        <w:trPr>
          <w:tblCellSpacing w:w="15" w:type="dxa"/>
        </w:trPr>
        <w:tc>
          <w:tcPr>
            <w:tcW w:w="1100" w:type="pct"/>
            <w:vAlign w:val="center"/>
          </w:tcPr>
          <w:p w:rsidR="00F127A2" w:rsidRPr="00C238FE" w:rsidRDefault="00F127A2" w:rsidP="004C0C5C">
            <w:pPr>
              <w:rPr>
                <w:rFonts w:asciiTheme="minorHAnsi" w:hAnsiTheme="minorHAnsi" w:cstheme="minorHAnsi"/>
                <w:sz w:val="20"/>
                <w:szCs w:val="20"/>
                <w:lang w:eastAsia="fi-FI"/>
              </w:rPr>
            </w:pP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Ei koskaan</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1</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2</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3</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4</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5</w:t>
            </w:r>
          </w:p>
        </w:tc>
        <w:tc>
          <w:tcPr>
            <w:tcW w:w="550" w:type="pct"/>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Lähes aina</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9B1 Laajat projektit (kesto yli 2 viikkoa, esim. raportit, julkaisut, mallien tekeminen).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9B2 Pienimuotoiset projektityöt (esim. ti</w:t>
            </w:r>
            <w:r w:rsidRPr="00C238FE">
              <w:rPr>
                <w:rFonts w:asciiTheme="minorHAnsi" w:hAnsiTheme="minorHAnsi" w:cstheme="minorHAnsi"/>
                <w:sz w:val="20"/>
                <w:szCs w:val="20"/>
                <w:lang w:eastAsia="fi-FI"/>
              </w:rPr>
              <w:t>e</w:t>
            </w:r>
            <w:r w:rsidRPr="00C238FE">
              <w:rPr>
                <w:rFonts w:asciiTheme="minorHAnsi" w:hAnsiTheme="minorHAnsi" w:cstheme="minorHAnsi"/>
                <w:sz w:val="20"/>
                <w:szCs w:val="20"/>
                <w:lang w:eastAsia="fi-FI"/>
              </w:rPr>
              <w:t>donhaku tietyn aiheen ymmärtämiseksi).</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9B3 Oppilaiden osalli</w:t>
            </w:r>
            <w:r w:rsidRPr="00C238FE">
              <w:rPr>
                <w:rFonts w:asciiTheme="minorHAnsi" w:hAnsiTheme="minorHAnsi" w:cstheme="minorHAnsi"/>
                <w:sz w:val="20"/>
                <w:szCs w:val="20"/>
                <w:lang w:eastAsia="fi-FI"/>
              </w:rPr>
              <w:t>s</w:t>
            </w:r>
            <w:r w:rsidRPr="00C238FE">
              <w:rPr>
                <w:rFonts w:asciiTheme="minorHAnsi" w:hAnsiTheme="minorHAnsi" w:cstheme="minorHAnsi"/>
                <w:sz w:val="20"/>
                <w:szCs w:val="20"/>
                <w:lang w:eastAsia="fi-FI"/>
              </w:rPr>
              <w:t xml:space="preserve">tuminen omatoimisille kursseille ja muihin </w:t>
            </w:r>
            <w:r w:rsidRPr="00C238FE">
              <w:rPr>
                <w:rFonts w:asciiTheme="minorHAnsi" w:hAnsiTheme="minorHAnsi" w:cstheme="minorHAnsi"/>
                <w:sz w:val="20"/>
                <w:szCs w:val="20"/>
                <w:lang w:eastAsia="fi-FI"/>
              </w:rPr>
              <w:lastRenderedPageBreak/>
              <w:t>itsenäisiin opiskel</w:t>
            </w:r>
            <w:r w:rsidRPr="00C238FE">
              <w:rPr>
                <w:rFonts w:asciiTheme="minorHAnsi" w:hAnsiTheme="minorHAnsi" w:cstheme="minorHAnsi"/>
                <w:sz w:val="20"/>
                <w:szCs w:val="20"/>
                <w:lang w:eastAsia="fi-FI"/>
              </w:rPr>
              <w:t>u</w:t>
            </w:r>
            <w:r w:rsidRPr="00C238FE">
              <w:rPr>
                <w:rFonts w:asciiTheme="minorHAnsi" w:hAnsiTheme="minorHAnsi" w:cstheme="minorHAnsi"/>
                <w:sz w:val="20"/>
                <w:szCs w:val="20"/>
                <w:lang w:eastAsia="fi-FI"/>
              </w:rPr>
              <w:t>hankkeisiin.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lastRenderedPageBreak/>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lastRenderedPageBreak/>
              <w:t>9B4 Oppilaiden osalli</w:t>
            </w:r>
            <w:r w:rsidRPr="00C238FE">
              <w:rPr>
                <w:rFonts w:asciiTheme="minorHAnsi" w:hAnsiTheme="minorHAnsi" w:cstheme="minorHAnsi"/>
                <w:sz w:val="20"/>
                <w:szCs w:val="20"/>
                <w:lang w:eastAsia="fi-FI"/>
              </w:rPr>
              <w:t>s</w:t>
            </w:r>
            <w:r w:rsidRPr="00C238FE">
              <w:rPr>
                <w:rFonts w:asciiTheme="minorHAnsi" w:hAnsiTheme="minorHAnsi" w:cstheme="minorHAnsi"/>
                <w:sz w:val="20"/>
                <w:szCs w:val="20"/>
                <w:lang w:eastAsia="fi-FI"/>
              </w:rPr>
              <w:t>tuminen tutkimusten tekemiseen.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9B5 Kenttätutkimusten toteuttaminen.</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9B6 Virtuaalisten lab</w:t>
            </w:r>
            <w:r w:rsidRPr="00C238FE">
              <w:rPr>
                <w:rFonts w:asciiTheme="minorHAnsi" w:hAnsiTheme="minorHAnsi" w:cstheme="minorHAnsi"/>
                <w:sz w:val="20"/>
                <w:szCs w:val="20"/>
                <w:lang w:eastAsia="fi-FI"/>
              </w:rPr>
              <w:t>o</w:t>
            </w:r>
            <w:r w:rsidRPr="00C238FE">
              <w:rPr>
                <w:rFonts w:asciiTheme="minorHAnsi" w:hAnsiTheme="minorHAnsi" w:cstheme="minorHAnsi"/>
                <w:sz w:val="20"/>
                <w:szCs w:val="20"/>
                <w:lang w:eastAsia="fi-FI"/>
              </w:rPr>
              <w:t>ratorioiden ja simulaat</w:t>
            </w:r>
            <w:r w:rsidRPr="00C238FE">
              <w:rPr>
                <w:rFonts w:asciiTheme="minorHAnsi" w:hAnsiTheme="minorHAnsi" w:cstheme="minorHAnsi"/>
                <w:sz w:val="20"/>
                <w:szCs w:val="20"/>
                <w:lang w:eastAsia="fi-FI"/>
              </w:rPr>
              <w:t>i</w:t>
            </w:r>
            <w:r w:rsidRPr="00C238FE">
              <w:rPr>
                <w:rFonts w:asciiTheme="minorHAnsi" w:hAnsiTheme="minorHAnsi" w:cstheme="minorHAnsi"/>
                <w:sz w:val="20"/>
                <w:szCs w:val="20"/>
                <w:lang w:eastAsia="fi-FI"/>
              </w:rPr>
              <w:t>oiden käyttö.</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9B7 Taitoja ja menett</w:t>
            </w:r>
            <w:r w:rsidRPr="00C238FE">
              <w:rPr>
                <w:rFonts w:asciiTheme="minorHAnsi" w:hAnsiTheme="minorHAnsi" w:cstheme="minorHAnsi"/>
                <w:sz w:val="20"/>
                <w:szCs w:val="20"/>
                <w:lang w:eastAsia="fi-FI"/>
              </w:rPr>
              <w:t>e</w:t>
            </w:r>
            <w:r w:rsidRPr="00C238FE">
              <w:rPr>
                <w:rFonts w:asciiTheme="minorHAnsi" w:hAnsiTheme="minorHAnsi" w:cstheme="minorHAnsi"/>
                <w:sz w:val="20"/>
                <w:szCs w:val="20"/>
                <w:lang w:eastAsia="fi-FI"/>
              </w:rPr>
              <w:t>lytapoja harjaannuttavat harjoitustehtävät.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9B8 Pienimuotoiset tuotokset (esim. aineki</w:t>
            </w:r>
            <w:r w:rsidRPr="00C238FE">
              <w:rPr>
                <w:rFonts w:asciiTheme="minorHAnsi" w:hAnsiTheme="minorHAnsi" w:cstheme="minorHAnsi"/>
                <w:sz w:val="20"/>
                <w:szCs w:val="20"/>
                <w:lang w:eastAsia="fi-FI"/>
              </w:rPr>
              <w:t>r</w:t>
            </w:r>
            <w:r w:rsidRPr="00C238FE">
              <w:rPr>
                <w:rFonts w:asciiTheme="minorHAnsi" w:hAnsiTheme="minorHAnsi" w:cstheme="minorHAnsi"/>
                <w:sz w:val="20"/>
                <w:szCs w:val="20"/>
                <w:lang w:eastAsia="fi-FI"/>
              </w:rPr>
              <w:t>joitus).</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9B9 Aihepiiriin liittyvät verkkokeskustelut.</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r w:rsidR="00F127A2" w:rsidRPr="00C238FE" w:rsidTr="004C0C5C">
        <w:trPr>
          <w:tblCellSpacing w:w="15" w:type="dxa"/>
        </w:trPr>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9B10 Tiedon esittämisen ja havainnollistamisen apu.</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c>
          <w:tcPr>
            <w:tcW w:w="0" w:type="auto"/>
            <w:vAlign w:val="center"/>
          </w:tcPr>
          <w:p w:rsidR="00F127A2" w:rsidRPr="00C238FE" w:rsidRDefault="00F127A2" w:rsidP="004C0C5C">
            <w:pPr>
              <w:rPr>
                <w:rFonts w:asciiTheme="minorHAnsi" w:hAnsiTheme="minorHAnsi" w:cstheme="minorHAnsi"/>
                <w:sz w:val="20"/>
                <w:szCs w:val="20"/>
                <w:lang w:eastAsia="fi-FI"/>
              </w:rPr>
            </w:pPr>
            <w:r w:rsidRPr="00C238FE">
              <w:rPr>
                <w:rFonts w:asciiTheme="minorHAnsi" w:hAnsiTheme="minorHAnsi" w:cstheme="minorHAnsi"/>
                <w:sz w:val="20"/>
                <w:szCs w:val="20"/>
                <w:lang w:eastAsia="fi-FI"/>
              </w:rPr>
              <w:t xml:space="preserve">m </w:t>
            </w:r>
          </w:p>
        </w:tc>
      </w:tr>
    </w:tbl>
    <w:p w:rsidR="00F127A2" w:rsidRPr="00F127A2" w:rsidRDefault="00F127A2" w:rsidP="00B53E51">
      <w:pPr>
        <w:rPr>
          <w:rFonts w:ascii="Arial" w:hAnsi="Arial" w:cs="Arial"/>
          <w:sz w:val="24"/>
          <w:szCs w:val="24"/>
        </w:rPr>
      </w:pPr>
    </w:p>
    <w:p w:rsidR="00D3135E" w:rsidRDefault="00D3135E" w:rsidP="00B53E51"/>
    <w:p w:rsidR="00C03080" w:rsidRDefault="00C03080" w:rsidP="00B53E51"/>
    <w:p w:rsidR="00C03080" w:rsidRDefault="00C03080" w:rsidP="00B53E51"/>
    <w:p w:rsidR="00C03080" w:rsidRDefault="00C03080" w:rsidP="00B53E51"/>
    <w:p w:rsidR="00C03080" w:rsidRDefault="00C03080" w:rsidP="00B53E51"/>
    <w:p w:rsidR="00C03080" w:rsidRDefault="00C03080" w:rsidP="00B53E51"/>
    <w:p w:rsidR="00E107C1" w:rsidRDefault="00E107C1" w:rsidP="00B53E51">
      <w:pPr>
        <w:sectPr w:rsidR="00E107C1" w:rsidSect="00EC4911">
          <w:pgSz w:w="11906" w:h="16838"/>
          <w:pgMar w:top="1418" w:right="1134" w:bottom="1418" w:left="1418" w:header="709" w:footer="709" w:gutter="0"/>
          <w:pgNumType w:start="1"/>
          <w:cols w:space="708"/>
          <w:titlePg/>
          <w:docGrid w:linePitch="360"/>
        </w:sectPr>
      </w:pPr>
    </w:p>
    <w:p w:rsidR="00C03080" w:rsidRPr="00243D15" w:rsidRDefault="00C03080" w:rsidP="00B53E51">
      <w:pPr>
        <w:rPr>
          <w:rFonts w:ascii="Arial" w:hAnsi="Arial" w:cs="Arial"/>
          <w:b/>
          <w:sz w:val="24"/>
          <w:szCs w:val="24"/>
        </w:rPr>
      </w:pPr>
      <w:r w:rsidRPr="00243D15">
        <w:rPr>
          <w:rFonts w:ascii="Arial" w:hAnsi="Arial" w:cs="Arial"/>
          <w:b/>
          <w:sz w:val="24"/>
          <w:szCs w:val="24"/>
        </w:rPr>
        <w:lastRenderedPageBreak/>
        <w:t>LIITE 2</w:t>
      </w:r>
      <w:r w:rsidR="00E107C1" w:rsidRPr="00243D15">
        <w:rPr>
          <w:rFonts w:ascii="Arial" w:hAnsi="Arial" w:cs="Arial"/>
          <w:b/>
          <w:sz w:val="24"/>
          <w:szCs w:val="24"/>
        </w:rPr>
        <w:t>.</w:t>
      </w:r>
    </w:p>
    <w:p w:rsidR="00C03080" w:rsidRPr="00FE075F" w:rsidRDefault="00C03080" w:rsidP="00C03080">
      <w:pPr>
        <w:rPr>
          <w:sz w:val="28"/>
          <w:szCs w:val="28"/>
        </w:rPr>
      </w:pPr>
      <w:r w:rsidRPr="00FE075F">
        <w:rPr>
          <w:sz w:val="28"/>
          <w:szCs w:val="28"/>
        </w:rPr>
        <w:t>HAASTATTELULOMAKE</w:t>
      </w:r>
    </w:p>
    <w:p w:rsidR="00C03080" w:rsidRPr="006603CA" w:rsidRDefault="00C03080" w:rsidP="00C03080">
      <w:pPr>
        <w:spacing w:line="240" w:lineRule="auto"/>
        <w:rPr>
          <w:b/>
        </w:rPr>
      </w:pPr>
      <w:r w:rsidRPr="006603CA">
        <w:rPr>
          <w:b/>
        </w:rPr>
        <w:t>ESITIEDOT</w:t>
      </w:r>
    </w:p>
    <w:p w:rsidR="00C03080" w:rsidRDefault="00C03080" w:rsidP="00C03080">
      <w:pPr>
        <w:numPr>
          <w:ilvl w:val="0"/>
          <w:numId w:val="36"/>
        </w:numPr>
        <w:spacing w:after="0" w:line="240" w:lineRule="auto"/>
        <w:ind w:left="714" w:hanging="357"/>
      </w:pPr>
      <w:r>
        <w:t>Nimi</w:t>
      </w:r>
    </w:p>
    <w:p w:rsidR="00C03080" w:rsidRDefault="00C03080" w:rsidP="00C03080">
      <w:pPr>
        <w:numPr>
          <w:ilvl w:val="0"/>
          <w:numId w:val="36"/>
        </w:numPr>
        <w:spacing w:after="0" w:line="240" w:lineRule="auto"/>
        <w:ind w:left="714" w:hanging="357"/>
      </w:pPr>
      <w:r>
        <w:t>Ikä</w:t>
      </w:r>
    </w:p>
    <w:p w:rsidR="00C03080" w:rsidRDefault="00C03080" w:rsidP="00C03080">
      <w:pPr>
        <w:numPr>
          <w:ilvl w:val="0"/>
          <w:numId w:val="36"/>
        </w:numPr>
        <w:spacing w:after="0" w:line="240" w:lineRule="auto"/>
        <w:ind w:left="714" w:hanging="357"/>
      </w:pPr>
      <w:r>
        <w:t>Kouluaste / tehtävä</w:t>
      </w:r>
    </w:p>
    <w:p w:rsidR="00C03080" w:rsidRDefault="00C03080" w:rsidP="00C03080">
      <w:pPr>
        <w:numPr>
          <w:ilvl w:val="0"/>
          <w:numId w:val="36"/>
        </w:numPr>
        <w:spacing w:after="0" w:line="240" w:lineRule="auto"/>
        <w:ind w:left="714" w:hanging="357"/>
      </w:pPr>
      <w:r>
        <w:t>Tärkeimmät opettamasi aineet?</w:t>
      </w:r>
    </w:p>
    <w:p w:rsidR="00C03080" w:rsidRDefault="00C03080" w:rsidP="00C03080">
      <w:pPr>
        <w:numPr>
          <w:ilvl w:val="0"/>
          <w:numId w:val="36"/>
        </w:numPr>
        <w:spacing w:after="0" w:line="240" w:lineRule="auto"/>
        <w:ind w:left="714" w:hanging="357"/>
      </w:pPr>
      <w:r>
        <w:t>Kuinka monta vuotta olet toiminut opettajana?</w:t>
      </w:r>
    </w:p>
    <w:p w:rsidR="00C03080" w:rsidRDefault="00C03080" w:rsidP="00C03080">
      <w:pPr>
        <w:numPr>
          <w:ilvl w:val="0"/>
          <w:numId w:val="36"/>
        </w:numPr>
        <w:spacing w:after="0" w:line="240" w:lineRule="auto"/>
        <w:ind w:left="714" w:hanging="357"/>
      </w:pPr>
      <w:proofErr w:type="gramStart"/>
      <w:r>
        <w:t>Kuinka monta vuotta nykyisessä koulussasi?</w:t>
      </w:r>
      <w:proofErr w:type="gramEnd"/>
    </w:p>
    <w:p w:rsidR="00C03080" w:rsidRDefault="00C03080" w:rsidP="00C03080">
      <w:pPr>
        <w:numPr>
          <w:ilvl w:val="0"/>
          <w:numId w:val="36"/>
        </w:numPr>
        <w:spacing w:after="0" w:line="240" w:lineRule="auto"/>
        <w:ind w:left="714" w:hanging="357"/>
      </w:pPr>
      <w:r>
        <w:t>Mitä muita opetustyöhön liittyviä tehtäviä hoidat opettajantyön ohella tai mitä vastuu alueita sinulla on?</w:t>
      </w:r>
    </w:p>
    <w:p w:rsidR="00C03080" w:rsidRDefault="00C03080" w:rsidP="00C03080">
      <w:pPr>
        <w:numPr>
          <w:ilvl w:val="0"/>
          <w:numId w:val="36"/>
        </w:numPr>
        <w:spacing w:line="240" w:lineRule="auto"/>
        <w:ind w:left="714" w:hanging="357"/>
      </w:pPr>
      <w:r>
        <w:t>Mihin opetuksen kehittämisprojekteihin olet osallistunut?</w:t>
      </w:r>
    </w:p>
    <w:p w:rsidR="00C03080" w:rsidRPr="00FE075F" w:rsidRDefault="00C03080" w:rsidP="00C03080">
      <w:pPr>
        <w:spacing w:line="240" w:lineRule="auto"/>
        <w:rPr>
          <w:b/>
        </w:rPr>
      </w:pPr>
      <w:r w:rsidRPr="00FE075F">
        <w:rPr>
          <w:b/>
        </w:rPr>
        <w:t>TVT OPETUKSESSA</w:t>
      </w:r>
    </w:p>
    <w:p w:rsidR="00C03080" w:rsidRDefault="00C03080" w:rsidP="00C03080">
      <w:pPr>
        <w:pStyle w:val="Luettelokappale"/>
        <w:numPr>
          <w:ilvl w:val="0"/>
          <w:numId w:val="35"/>
        </w:numPr>
        <w:spacing w:line="240" w:lineRule="auto"/>
      </w:pPr>
      <w:r>
        <w:t>Miksi käytät tieto- ja viestintätekniikkaa omassa opetuksessasi?</w:t>
      </w:r>
    </w:p>
    <w:p w:rsidR="00C03080" w:rsidRDefault="00C03080" w:rsidP="00C03080">
      <w:pPr>
        <w:pStyle w:val="Luettelokappale"/>
        <w:numPr>
          <w:ilvl w:val="0"/>
          <w:numId w:val="35"/>
        </w:numPr>
        <w:spacing w:line="240" w:lineRule="auto"/>
      </w:pPr>
      <w:r>
        <w:t xml:space="preserve">Miten käytät </w:t>
      </w:r>
      <w:proofErr w:type="spellStart"/>
      <w:r>
        <w:t>tvt:tä</w:t>
      </w:r>
      <w:proofErr w:type="spellEnd"/>
      <w:r>
        <w:t xml:space="preserve"> opetuksessasi? </w:t>
      </w:r>
    </w:p>
    <w:p w:rsidR="00C03080" w:rsidRDefault="00C03080" w:rsidP="00C03080">
      <w:pPr>
        <w:pStyle w:val="Luettelokappale"/>
        <w:spacing w:line="240" w:lineRule="auto"/>
      </w:pPr>
      <w:r>
        <w:t xml:space="preserve">Miten oppilaat hyödyntävät </w:t>
      </w:r>
      <w:proofErr w:type="spellStart"/>
      <w:r>
        <w:t>tvt:tä</w:t>
      </w:r>
      <w:proofErr w:type="spellEnd"/>
      <w:r>
        <w:t xml:space="preserve"> sinun kanssasi?</w:t>
      </w:r>
    </w:p>
    <w:p w:rsidR="00C03080" w:rsidRDefault="00C03080" w:rsidP="00C03080">
      <w:pPr>
        <w:pStyle w:val="Luettelokappale"/>
        <w:spacing w:line="240" w:lineRule="auto"/>
      </w:pPr>
      <w:r>
        <w:t xml:space="preserve"> </w:t>
      </w:r>
      <w:proofErr w:type="gramStart"/>
      <w:r>
        <w:t>Miten teknologia liitettään oppimisen tueksi?</w:t>
      </w:r>
      <w:proofErr w:type="gramEnd"/>
    </w:p>
    <w:p w:rsidR="00C03080" w:rsidRDefault="00C03080" w:rsidP="00C03080">
      <w:pPr>
        <w:pStyle w:val="Luettelokappale"/>
        <w:numPr>
          <w:ilvl w:val="0"/>
          <w:numId w:val="35"/>
        </w:numPr>
        <w:spacing w:line="240" w:lineRule="auto"/>
      </w:pPr>
      <w:r>
        <w:t>Millaista lisäarvoa tieto- ja viestintätekniikka on tuonut opetukseesi?</w:t>
      </w:r>
    </w:p>
    <w:p w:rsidR="00C03080" w:rsidRDefault="00C03080" w:rsidP="00C03080">
      <w:pPr>
        <w:pStyle w:val="Luettelokappale"/>
        <w:numPr>
          <w:ilvl w:val="0"/>
          <w:numId w:val="35"/>
        </w:numPr>
        <w:spacing w:line="240" w:lineRule="auto"/>
      </w:pPr>
      <w:r>
        <w:t>Miten opettaminen muuttuu, kun käytetään tieto- ja viestintätekniikkaa?</w:t>
      </w:r>
    </w:p>
    <w:p w:rsidR="00C03080" w:rsidRDefault="00C03080" w:rsidP="00C03080">
      <w:pPr>
        <w:pStyle w:val="Luettelokappale"/>
        <w:numPr>
          <w:ilvl w:val="0"/>
          <w:numId w:val="35"/>
        </w:numPr>
        <w:spacing w:line="240" w:lineRule="auto"/>
      </w:pPr>
      <w:r>
        <w:t>Onko koulussanne jotain yhteisesti sovittuja ratkaisuja huolehtia siitä, että kaikki oppilaat saavat riittävät taidot tieto- ja viestintätekniikan käytöstä?</w:t>
      </w:r>
    </w:p>
    <w:p w:rsidR="00C03080" w:rsidRDefault="00C03080" w:rsidP="00C03080">
      <w:pPr>
        <w:pStyle w:val="Luettelokappale"/>
        <w:numPr>
          <w:ilvl w:val="0"/>
          <w:numId w:val="35"/>
        </w:numPr>
        <w:spacing w:line="240" w:lineRule="auto"/>
      </w:pPr>
      <w:r>
        <w:t xml:space="preserve">Miten oppilaiden koulun ulkopuolella hankittu </w:t>
      </w:r>
      <w:proofErr w:type="spellStart"/>
      <w:r>
        <w:t>tvt:n</w:t>
      </w:r>
      <w:proofErr w:type="spellEnd"/>
      <w:r>
        <w:t xml:space="preserve"> osaaminen näkyy mielestäsi oppitunneilla?</w:t>
      </w:r>
    </w:p>
    <w:p w:rsidR="00C03080" w:rsidRDefault="00C03080" w:rsidP="00C03080">
      <w:pPr>
        <w:pStyle w:val="Luettelokappale"/>
        <w:numPr>
          <w:ilvl w:val="0"/>
          <w:numId w:val="35"/>
        </w:numPr>
        <w:spacing w:line="240" w:lineRule="auto"/>
      </w:pPr>
      <w:r>
        <w:t xml:space="preserve">Minkälaisia taitoja niillä oppilailla on, joilla on koulun ulkopuolella hankittua </w:t>
      </w:r>
      <w:proofErr w:type="spellStart"/>
      <w:r>
        <w:t>tvt:n</w:t>
      </w:r>
      <w:proofErr w:type="spellEnd"/>
      <w:r>
        <w:t xml:space="preserve"> osaamista?</w:t>
      </w:r>
    </w:p>
    <w:p w:rsidR="00C03080" w:rsidRDefault="00C03080" w:rsidP="00C03080">
      <w:pPr>
        <w:pStyle w:val="Luettelokappale"/>
        <w:numPr>
          <w:ilvl w:val="0"/>
          <w:numId w:val="35"/>
        </w:numPr>
        <w:spacing w:line="240" w:lineRule="auto"/>
      </w:pPr>
      <w:r>
        <w:t>Miten otat sen huomioon omassa opetuksessasi?</w:t>
      </w:r>
    </w:p>
    <w:p w:rsidR="00C03080" w:rsidRDefault="00C03080" w:rsidP="00C03080">
      <w:pPr>
        <w:pStyle w:val="Luettelokappale"/>
        <w:numPr>
          <w:ilvl w:val="0"/>
          <w:numId w:val="35"/>
        </w:numPr>
        <w:spacing w:line="240" w:lineRule="auto"/>
      </w:pPr>
      <w:r>
        <w:t xml:space="preserve">Millaisia pedagogisia ongelmia olet huomannut </w:t>
      </w:r>
      <w:proofErr w:type="spellStart"/>
      <w:r>
        <w:t>tvt:n</w:t>
      </w:r>
      <w:proofErr w:type="spellEnd"/>
      <w:r>
        <w:t xml:space="preserve"> käytössä?</w:t>
      </w:r>
    </w:p>
    <w:p w:rsidR="00C03080" w:rsidRDefault="00C03080" w:rsidP="00C03080">
      <w:pPr>
        <w:pStyle w:val="Luettelokappale"/>
        <w:numPr>
          <w:ilvl w:val="0"/>
          <w:numId w:val="35"/>
        </w:numPr>
        <w:spacing w:line="240" w:lineRule="auto"/>
      </w:pPr>
      <w:r>
        <w:t xml:space="preserve">Miten </w:t>
      </w:r>
      <w:proofErr w:type="spellStart"/>
      <w:r>
        <w:t>tvt</w:t>
      </w:r>
      <w:proofErr w:type="spellEnd"/>
      <w:r>
        <w:t xml:space="preserve"> voi tukea oppilaiden motivaatiota?</w:t>
      </w:r>
    </w:p>
    <w:p w:rsidR="00C03080" w:rsidRPr="00FE075F" w:rsidRDefault="00C03080" w:rsidP="00C03080">
      <w:pPr>
        <w:spacing w:line="240" w:lineRule="auto"/>
        <w:rPr>
          <w:b/>
        </w:rPr>
      </w:pPr>
      <w:r>
        <w:rPr>
          <w:b/>
        </w:rPr>
        <w:t>OPPIMINEN JA OPPILAI</w:t>
      </w:r>
      <w:r w:rsidRPr="00FE075F">
        <w:rPr>
          <w:b/>
        </w:rPr>
        <w:t>DEN OHJAAMINEN YLEENSÄ</w:t>
      </w:r>
    </w:p>
    <w:p w:rsidR="00C03080" w:rsidRDefault="00C03080" w:rsidP="00C03080">
      <w:pPr>
        <w:pStyle w:val="Luettelokappale"/>
        <w:numPr>
          <w:ilvl w:val="0"/>
          <w:numId w:val="35"/>
        </w:numPr>
        <w:spacing w:line="240" w:lineRule="auto"/>
      </w:pPr>
      <w:r>
        <w:t>Mitä valmiuksia ja taitoja haluat opettaa oppilaille oppiaineiden sisällön lisäksi?</w:t>
      </w:r>
    </w:p>
    <w:p w:rsidR="00C03080" w:rsidRDefault="00C03080" w:rsidP="00C03080">
      <w:pPr>
        <w:pStyle w:val="Luettelokappale"/>
        <w:numPr>
          <w:ilvl w:val="0"/>
          <w:numId w:val="35"/>
        </w:numPr>
        <w:spacing w:line="240" w:lineRule="auto"/>
      </w:pPr>
      <w:r>
        <w:t>Mitä uusia valmiuksia ja taitoja haluat opettaa tieto- ja viestintätekniikan avulla?</w:t>
      </w:r>
    </w:p>
    <w:p w:rsidR="00C03080" w:rsidRDefault="00C03080" w:rsidP="00C03080">
      <w:pPr>
        <w:pStyle w:val="Luettelokappale"/>
        <w:numPr>
          <w:ilvl w:val="0"/>
          <w:numId w:val="35"/>
        </w:numPr>
        <w:spacing w:line="240" w:lineRule="auto"/>
      </w:pPr>
      <w:r>
        <w:t xml:space="preserve">Toteutatko oppilaidesi kanssa yhteisöllistä </w:t>
      </w:r>
      <w:proofErr w:type="gramStart"/>
      <w:r>
        <w:t>oppimista ( tiedon</w:t>
      </w:r>
      <w:proofErr w:type="gramEnd"/>
      <w:r>
        <w:t xml:space="preserve"> rakentelua) tukevia projekteja tai muuta toimintaa?</w:t>
      </w:r>
    </w:p>
    <w:p w:rsidR="00C03080" w:rsidRDefault="00C03080" w:rsidP="00C03080">
      <w:pPr>
        <w:pStyle w:val="Luettelokappale"/>
        <w:numPr>
          <w:ilvl w:val="0"/>
          <w:numId w:val="35"/>
        </w:numPr>
        <w:spacing w:line="240" w:lineRule="auto"/>
      </w:pPr>
      <w:r>
        <w:t>Kertoisitko tarkemmin, mitä yhteisöllistä oppimista tukevaa toimintaa toteutat?</w:t>
      </w:r>
    </w:p>
    <w:p w:rsidR="00C03080" w:rsidRPr="00A8704A" w:rsidRDefault="00C03080" w:rsidP="00C03080">
      <w:pPr>
        <w:spacing w:line="240" w:lineRule="auto"/>
        <w:rPr>
          <w:b/>
        </w:rPr>
      </w:pPr>
      <w:r w:rsidRPr="00A8704A">
        <w:rPr>
          <w:b/>
        </w:rPr>
        <w:t>TULEVAISUUDENNÄKYMIÄ</w:t>
      </w:r>
    </w:p>
    <w:p w:rsidR="00C03080" w:rsidRDefault="00C03080" w:rsidP="00C03080">
      <w:pPr>
        <w:pStyle w:val="Luettelokappale"/>
        <w:numPr>
          <w:ilvl w:val="0"/>
          <w:numId w:val="35"/>
        </w:numPr>
        <w:spacing w:line="240" w:lineRule="auto"/>
      </w:pPr>
      <w:r>
        <w:t>Millainen osaaminen ja taidot korostuvat tulevaisuudessa oppilaiden näkökulmasta?</w:t>
      </w:r>
    </w:p>
    <w:p w:rsidR="00C03080" w:rsidRDefault="00C03080" w:rsidP="00C03080">
      <w:pPr>
        <w:pStyle w:val="Luettelokappale"/>
        <w:numPr>
          <w:ilvl w:val="0"/>
          <w:numId w:val="35"/>
        </w:numPr>
        <w:spacing w:line="240" w:lineRule="auto"/>
      </w:pPr>
      <w:r>
        <w:t>Millaisena tietotekniikan käyttäjänä näet itsesi tulevaisuudessa?</w:t>
      </w:r>
    </w:p>
    <w:p w:rsidR="00C03080" w:rsidRDefault="00C03080" w:rsidP="00C03080">
      <w:pPr>
        <w:pStyle w:val="Luettelokappale"/>
        <w:numPr>
          <w:ilvl w:val="0"/>
          <w:numId w:val="35"/>
        </w:numPr>
        <w:spacing w:line="240" w:lineRule="auto"/>
      </w:pPr>
      <w:r>
        <w:t xml:space="preserve">Millaisia </w:t>
      </w:r>
      <w:proofErr w:type="spellStart"/>
      <w:r>
        <w:t>tvt:n</w:t>
      </w:r>
      <w:proofErr w:type="spellEnd"/>
      <w:r>
        <w:t xml:space="preserve"> käytön taitoja luulet tarvitsevasi tulevaisuudessa?</w:t>
      </w:r>
    </w:p>
    <w:p w:rsidR="00C03080" w:rsidRDefault="00C03080" w:rsidP="00C03080">
      <w:pPr>
        <w:pStyle w:val="Luettelokappale"/>
        <w:numPr>
          <w:ilvl w:val="0"/>
          <w:numId w:val="35"/>
        </w:numPr>
        <w:spacing w:line="240" w:lineRule="auto"/>
      </w:pPr>
      <w:r>
        <w:t>Oletko käyttänyt tietokonetta tiedon tuottamiseen?</w:t>
      </w:r>
    </w:p>
    <w:p w:rsidR="00C03080" w:rsidRDefault="00C03080" w:rsidP="00C03080">
      <w:pPr>
        <w:pStyle w:val="Luettelokappale"/>
        <w:numPr>
          <w:ilvl w:val="0"/>
          <w:numId w:val="35"/>
        </w:numPr>
        <w:spacing w:line="240" w:lineRule="auto"/>
      </w:pPr>
      <w:r>
        <w:t>Kiinnostaisiko se?</w:t>
      </w:r>
    </w:p>
    <w:p w:rsidR="00C03080" w:rsidRPr="00C03080" w:rsidRDefault="00C03080" w:rsidP="00B53E51">
      <w:pPr>
        <w:pStyle w:val="Luettelokappale"/>
        <w:numPr>
          <w:ilvl w:val="0"/>
          <w:numId w:val="35"/>
        </w:numPr>
        <w:spacing w:line="240" w:lineRule="auto"/>
        <w:rPr>
          <w:rFonts w:ascii="Arial" w:hAnsi="Arial" w:cs="Arial"/>
          <w:sz w:val="24"/>
          <w:szCs w:val="24"/>
        </w:rPr>
      </w:pPr>
      <w:r>
        <w:t>Mitä odotuksia sinulla on sen suhteen?</w:t>
      </w:r>
    </w:p>
    <w:sectPr w:rsidR="00C03080" w:rsidRPr="00C03080" w:rsidSect="00EC4911">
      <w:pgSz w:w="11906" w:h="16838"/>
      <w:pgMar w:top="1418" w:right="1134" w:bottom="1418"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336" w:rsidRDefault="00E57336" w:rsidP="0064706C">
      <w:pPr>
        <w:spacing w:after="0" w:line="240" w:lineRule="auto"/>
      </w:pPr>
      <w:r>
        <w:separator/>
      </w:r>
    </w:p>
  </w:endnote>
  <w:endnote w:type="continuationSeparator" w:id="0">
    <w:p w:rsidR="00E57336" w:rsidRDefault="00E57336" w:rsidP="006470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57"/>
      <w:docPartObj>
        <w:docPartGallery w:val="Page Numbers (Bottom of Page)"/>
        <w:docPartUnique/>
      </w:docPartObj>
    </w:sdtPr>
    <w:sdtContent>
      <w:p w:rsidR="00E57336" w:rsidRDefault="00E57336">
        <w:pPr>
          <w:pStyle w:val="Alatunniste"/>
          <w:jc w:val="right"/>
        </w:pPr>
        <w:fldSimple w:instr=" PAGE   \* MERGEFORMAT ">
          <w:r w:rsidR="00AF36BD">
            <w:rPr>
              <w:noProof/>
            </w:rPr>
            <w:t>11</w:t>
          </w:r>
        </w:fldSimple>
      </w:p>
    </w:sdtContent>
  </w:sdt>
  <w:p w:rsidR="00E57336" w:rsidRDefault="00E57336">
    <w:pPr>
      <w:pStyle w:val="Alatunnist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336" w:rsidRDefault="00E57336" w:rsidP="0064706C">
      <w:pPr>
        <w:spacing w:after="0" w:line="240" w:lineRule="auto"/>
      </w:pPr>
      <w:r>
        <w:separator/>
      </w:r>
    </w:p>
  </w:footnote>
  <w:footnote w:type="continuationSeparator" w:id="0">
    <w:p w:rsidR="00E57336" w:rsidRDefault="00E57336" w:rsidP="0064706C">
      <w:pPr>
        <w:spacing w:after="0" w:line="240" w:lineRule="auto"/>
      </w:pPr>
      <w:r>
        <w:continuationSeparator/>
      </w:r>
    </w:p>
  </w:footnote>
  <w:footnote w:id="1">
    <w:p w:rsidR="00E57336" w:rsidRDefault="00E57336">
      <w:pPr>
        <w:pStyle w:val="Alaviitteenteksti"/>
      </w:pPr>
      <w:r>
        <w:rPr>
          <w:rStyle w:val="Alaviitteenviite"/>
        </w:rPr>
        <w:footnoteRef/>
      </w:r>
      <w:r>
        <w:t xml:space="preserve"> http://www.wikipedia.org</w:t>
      </w:r>
    </w:p>
  </w:footnote>
  <w:footnote w:id="2">
    <w:p w:rsidR="00E57336" w:rsidRDefault="00E57336" w:rsidP="005A1D29">
      <w:pPr>
        <w:pStyle w:val="Alaviitteenteksti"/>
      </w:pPr>
      <w:r>
        <w:rPr>
          <w:rStyle w:val="Alaviitteenviite"/>
        </w:rPr>
        <w:footnoteRef/>
      </w:r>
      <w:r>
        <w:t xml:space="preserve"> </w:t>
      </w:r>
      <w:r w:rsidRPr="00C00FC8">
        <w:t>http://blogs.helsinki.fi/oppiailoakouluun/optek/</w:t>
      </w:r>
    </w:p>
    <w:p w:rsidR="00E57336" w:rsidRDefault="00E57336" w:rsidP="005A1D29">
      <w:pPr>
        <w:pStyle w:val="Alaviitteenteksti"/>
      </w:pPr>
    </w:p>
  </w:footnote>
  <w:footnote w:id="3">
    <w:p w:rsidR="00E57336" w:rsidRDefault="00E57336">
      <w:pPr>
        <w:pStyle w:val="Alaviitteenteksti"/>
      </w:pPr>
      <w:r>
        <w:rPr>
          <w:rStyle w:val="Alaviitteenviite"/>
        </w:rPr>
        <w:footnoteRef/>
      </w:r>
      <w:r>
        <w:t xml:space="preserve"> http://doc.google.com/</w:t>
      </w:r>
    </w:p>
  </w:footnote>
  <w:footnote w:id="4">
    <w:p w:rsidR="00E57336" w:rsidRDefault="00E57336">
      <w:pPr>
        <w:pStyle w:val="Alaviitteenteksti"/>
      </w:pPr>
      <w:r>
        <w:rPr>
          <w:rStyle w:val="Alaviitteenviite"/>
        </w:rPr>
        <w:footnoteRef/>
      </w:r>
      <w:r>
        <w:t xml:space="preserve"> </w:t>
      </w:r>
      <w:r w:rsidRPr="00FB09A1">
        <w:t>http://www.nch.com.au/scribe/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97218"/>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1">
    <w:nsid w:val="01A9628D"/>
    <w:multiLevelType w:val="hybridMultilevel"/>
    <w:tmpl w:val="1FCE887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5AC4216"/>
    <w:multiLevelType w:val="multilevel"/>
    <w:tmpl w:val="06E4A46E"/>
    <w:lvl w:ilvl="0">
      <w:start w:val="3"/>
      <w:numFmt w:val="decimal"/>
      <w:lvlText w:val="%1"/>
      <w:lvlJc w:val="left"/>
      <w:pPr>
        <w:ind w:left="570" w:hanging="570"/>
      </w:pPr>
      <w:rPr>
        <w:rFonts w:hint="default"/>
      </w:rPr>
    </w:lvl>
    <w:lvl w:ilvl="1">
      <w:start w:val="4"/>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78E7E61"/>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4">
    <w:nsid w:val="0F8C1FFC"/>
    <w:multiLevelType w:val="hybridMultilevel"/>
    <w:tmpl w:val="86BAFE4E"/>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5">
    <w:nsid w:val="130A1685"/>
    <w:multiLevelType w:val="multilevel"/>
    <w:tmpl w:val="3A2047B8"/>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14442F89"/>
    <w:multiLevelType w:val="hybridMultilevel"/>
    <w:tmpl w:val="F442096E"/>
    <w:lvl w:ilvl="0" w:tplc="040B000F">
      <w:start w:val="5"/>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nsid w:val="14D73C16"/>
    <w:multiLevelType w:val="hybridMultilevel"/>
    <w:tmpl w:val="8DC2D6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14ED0C4A"/>
    <w:multiLevelType w:val="hybridMultilevel"/>
    <w:tmpl w:val="CEA0895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nsid w:val="165167AF"/>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10">
    <w:nsid w:val="18093E3C"/>
    <w:multiLevelType w:val="multilevel"/>
    <w:tmpl w:val="107CA4A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1C761D46"/>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12">
    <w:nsid w:val="214F08C8"/>
    <w:multiLevelType w:val="hybridMultilevel"/>
    <w:tmpl w:val="1C2298C8"/>
    <w:lvl w:ilvl="0" w:tplc="040B000F">
      <w:start w:val="5"/>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nsid w:val="27E356AF"/>
    <w:multiLevelType w:val="hybridMultilevel"/>
    <w:tmpl w:val="107CA4A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nsid w:val="2DEF6FC0"/>
    <w:multiLevelType w:val="multilevel"/>
    <w:tmpl w:val="D3B0B9C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nsid w:val="2E470D9A"/>
    <w:multiLevelType w:val="hybridMultilevel"/>
    <w:tmpl w:val="FDCAB61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nsid w:val="30E61BA7"/>
    <w:multiLevelType w:val="multilevel"/>
    <w:tmpl w:val="107CA4A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341E1597"/>
    <w:multiLevelType w:val="multilevel"/>
    <w:tmpl w:val="06E4A46E"/>
    <w:lvl w:ilvl="0">
      <w:start w:val="3"/>
      <w:numFmt w:val="decimal"/>
      <w:lvlText w:val="%1"/>
      <w:lvlJc w:val="left"/>
      <w:pPr>
        <w:ind w:left="570" w:hanging="570"/>
      </w:pPr>
      <w:rPr>
        <w:rFonts w:hint="default"/>
      </w:rPr>
    </w:lvl>
    <w:lvl w:ilvl="1">
      <w:start w:val="4"/>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368006EE"/>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19">
    <w:nsid w:val="3E1F706A"/>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20">
    <w:nsid w:val="3E5B68A0"/>
    <w:multiLevelType w:val="multilevel"/>
    <w:tmpl w:val="39861C06"/>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nsid w:val="3EE21FDE"/>
    <w:multiLevelType w:val="hybridMultilevel"/>
    <w:tmpl w:val="38B02E7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nsid w:val="40412DE3"/>
    <w:multiLevelType w:val="multilevel"/>
    <w:tmpl w:val="40FED1AA"/>
    <w:lvl w:ilvl="0">
      <w:start w:val="2"/>
      <w:numFmt w:val="decimal"/>
      <w:lvlText w:val="%1"/>
      <w:lvlJc w:val="left"/>
      <w:pPr>
        <w:ind w:left="435" w:hanging="43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716" w:hanging="216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23">
    <w:nsid w:val="44095089"/>
    <w:multiLevelType w:val="multilevel"/>
    <w:tmpl w:val="9A960652"/>
    <w:lvl w:ilvl="0">
      <w:start w:val="2"/>
      <w:numFmt w:val="decimal"/>
      <w:lvlText w:val="%1"/>
      <w:lvlJc w:val="left"/>
      <w:pPr>
        <w:ind w:left="390" w:hanging="390"/>
      </w:pPr>
      <w:rPr>
        <w:rFonts w:hint="default"/>
      </w:rPr>
    </w:lvl>
    <w:lvl w:ilvl="1">
      <w:start w:val="1"/>
      <w:numFmt w:val="decimal"/>
      <w:lvlText w:val="%1.%2"/>
      <w:lvlJc w:val="left"/>
      <w:pPr>
        <w:ind w:left="1515" w:hanging="7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620" w:hanging="1440"/>
      </w:pPr>
      <w:rPr>
        <w:rFonts w:hint="default"/>
      </w:rPr>
    </w:lvl>
    <w:lvl w:ilvl="5">
      <w:start w:val="1"/>
      <w:numFmt w:val="decimal"/>
      <w:lvlText w:val="%1.%2.%3.%4.%5.%6"/>
      <w:lvlJc w:val="left"/>
      <w:pPr>
        <w:ind w:left="5415" w:hanging="1440"/>
      </w:pPr>
      <w:rPr>
        <w:rFonts w:hint="default"/>
      </w:rPr>
    </w:lvl>
    <w:lvl w:ilvl="6">
      <w:start w:val="1"/>
      <w:numFmt w:val="decimal"/>
      <w:lvlText w:val="%1.%2.%3.%4.%5.%6.%7"/>
      <w:lvlJc w:val="left"/>
      <w:pPr>
        <w:ind w:left="6570" w:hanging="1800"/>
      </w:pPr>
      <w:rPr>
        <w:rFonts w:hint="default"/>
      </w:rPr>
    </w:lvl>
    <w:lvl w:ilvl="7">
      <w:start w:val="1"/>
      <w:numFmt w:val="decimal"/>
      <w:lvlText w:val="%1.%2.%3.%4.%5.%6.%7.%8"/>
      <w:lvlJc w:val="left"/>
      <w:pPr>
        <w:ind w:left="7365" w:hanging="1800"/>
      </w:pPr>
      <w:rPr>
        <w:rFonts w:hint="default"/>
      </w:rPr>
    </w:lvl>
    <w:lvl w:ilvl="8">
      <w:start w:val="1"/>
      <w:numFmt w:val="decimal"/>
      <w:lvlText w:val="%1.%2.%3.%4.%5.%6.%7.%8.%9"/>
      <w:lvlJc w:val="left"/>
      <w:pPr>
        <w:ind w:left="8520" w:hanging="2160"/>
      </w:pPr>
      <w:rPr>
        <w:rFonts w:hint="default"/>
      </w:rPr>
    </w:lvl>
  </w:abstractNum>
  <w:abstractNum w:abstractNumId="24">
    <w:nsid w:val="486748BF"/>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25">
    <w:nsid w:val="4F814552"/>
    <w:multiLevelType w:val="multilevel"/>
    <w:tmpl w:val="2E18C24C"/>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5523616D"/>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27">
    <w:nsid w:val="58C127AB"/>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28">
    <w:nsid w:val="59CA6EBF"/>
    <w:multiLevelType w:val="hybridMultilevel"/>
    <w:tmpl w:val="A0E4D17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9">
    <w:nsid w:val="5F4D4889"/>
    <w:multiLevelType w:val="hybridMultilevel"/>
    <w:tmpl w:val="FA6CAC0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0">
    <w:nsid w:val="5FD81A14"/>
    <w:multiLevelType w:val="hybridMultilevel"/>
    <w:tmpl w:val="04823E5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1">
    <w:nsid w:val="640F6B88"/>
    <w:multiLevelType w:val="multilevel"/>
    <w:tmpl w:val="06E4A46E"/>
    <w:lvl w:ilvl="0">
      <w:start w:val="3"/>
      <w:numFmt w:val="decimal"/>
      <w:lvlText w:val="%1"/>
      <w:lvlJc w:val="left"/>
      <w:pPr>
        <w:ind w:left="570" w:hanging="570"/>
      </w:pPr>
      <w:rPr>
        <w:rFonts w:hint="default"/>
      </w:rPr>
    </w:lvl>
    <w:lvl w:ilvl="1">
      <w:start w:val="4"/>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65D97EBA"/>
    <w:multiLevelType w:val="hybridMultilevel"/>
    <w:tmpl w:val="14D4583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nsid w:val="685968E6"/>
    <w:multiLevelType w:val="multilevel"/>
    <w:tmpl w:val="107CA4A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6DDF565D"/>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35">
    <w:nsid w:val="7B856A7F"/>
    <w:multiLevelType w:val="multilevel"/>
    <w:tmpl w:val="6658BBF6"/>
    <w:lvl w:ilvl="0">
      <w:start w:val="1"/>
      <w:numFmt w:val="decimal"/>
      <w:lvlText w:val="%1."/>
      <w:lvlJc w:val="left"/>
      <w:pPr>
        <w:tabs>
          <w:tab w:val="num" w:pos="0"/>
        </w:tabs>
        <w:ind w:left="360" w:hanging="360"/>
      </w:pPr>
      <w:rPr>
        <w:rFonts w:hint="default"/>
        <w:b/>
        <w:i w:val="0"/>
      </w:rPr>
    </w:lvl>
    <w:lvl w:ilvl="1">
      <w:start w:val="1"/>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720"/>
      </w:pPr>
      <w:rPr>
        <w:rFonts w:hint="default"/>
      </w:rPr>
    </w:lvl>
    <w:lvl w:ilvl="4">
      <w:start w:val="1"/>
      <w:numFmt w:val="decimal"/>
      <w:isLgl/>
      <w:lvlText w:val="%1.%2.%3.%4.%5"/>
      <w:lvlJc w:val="left"/>
      <w:pPr>
        <w:tabs>
          <w:tab w:val="num" w:pos="0"/>
        </w:tabs>
        <w:ind w:left="2520" w:hanging="1080"/>
      </w:pPr>
      <w:rPr>
        <w:rFonts w:hint="default"/>
      </w:rPr>
    </w:lvl>
    <w:lvl w:ilvl="5">
      <w:start w:val="1"/>
      <w:numFmt w:val="decimal"/>
      <w:isLgl/>
      <w:lvlText w:val="%1.%2.%3.%4.%5.%6"/>
      <w:lvlJc w:val="left"/>
      <w:pPr>
        <w:tabs>
          <w:tab w:val="num" w:pos="0"/>
        </w:tabs>
        <w:ind w:left="2880" w:hanging="1080"/>
      </w:pPr>
      <w:rPr>
        <w:rFonts w:hint="default"/>
      </w:rPr>
    </w:lvl>
    <w:lvl w:ilvl="6">
      <w:start w:val="1"/>
      <w:numFmt w:val="decimal"/>
      <w:isLgl/>
      <w:lvlText w:val="%1.%2.%3.%4.%5.%6.%7"/>
      <w:lvlJc w:val="left"/>
      <w:pPr>
        <w:tabs>
          <w:tab w:val="num" w:pos="0"/>
        </w:tabs>
        <w:ind w:left="3600" w:hanging="1440"/>
      </w:pPr>
      <w:rPr>
        <w:rFonts w:hint="default"/>
      </w:rPr>
    </w:lvl>
    <w:lvl w:ilvl="7">
      <w:start w:val="1"/>
      <w:numFmt w:val="decimal"/>
      <w:isLgl/>
      <w:lvlText w:val="%1.%2.%3.%4.%5.%6.%7.%8"/>
      <w:lvlJc w:val="left"/>
      <w:pPr>
        <w:tabs>
          <w:tab w:val="num" w:pos="0"/>
        </w:tabs>
        <w:ind w:left="3960" w:hanging="1440"/>
      </w:pPr>
      <w:rPr>
        <w:rFonts w:hint="default"/>
      </w:rPr>
    </w:lvl>
    <w:lvl w:ilvl="8">
      <w:start w:val="1"/>
      <w:numFmt w:val="decimal"/>
      <w:isLgl/>
      <w:lvlText w:val="%1.%2.%3.%4.%5.%6.%7.%8.%9"/>
      <w:lvlJc w:val="left"/>
      <w:pPr>
        <w:tabs>
          <w:tab w:val="num" w:pos="0"/>
        </w:tabs>
        <w:ind w:left="4320" w:hanging="1440"/>
      </w:pPr>
      <w:rPr>
        <w:rFonts w:hint="default"/>
      </w:rPr>
    </w:lvl>
  </w:abstractNum>
  <w:abstractNum w:abstractNumId="36">
    <w:nsid w:val="7FD02B11"/>
    <w:multiLevelType w:val="hybridMultilevel"/>
    <w:tmpl w:val="3EC8D15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26"/>
  </w:num>
  <w:num w:numId="2">
    <w:abstractNumId w:val="5"/>
  </w:num>
  <w:num w:numId="3">
    <w:abstractNumId w:val="14"/>
  </w:num>
  <w:num w:numId="4">
    <w:abstractNumId w:val="30"/>
  </w:num>
  <w:num w:numId="5">
    <w:abstractNumId w:val="32"/>
  </w:num>
  <w:num w:numId="6">
    <w:abstractNumId w:val="7"/>
  </w:num>
  <w:num w:numId="7">
    <w:abstractNumId w:val="29"/>
  </w:num>
  <w:num w:numId="8">
    <w:abstractNumId w:val="36"/>
  </w:num>
  <w:num w:numId="9">
    <w:abstractNumId w:val="6"/>
  </w:num>
  <w:num w:numId="10">
    <w:abstractNumId w:val="25"/>
  </w:num>
  <w:num w:numId="11">
    <w:abstractNumId w:val="12"/>
  </w:num>
  <w:num w:numId="12">
    <w:abstractNumId w:val="20"/>
  </w:num>
  <w:num w:numId="13">
    <w:abstractNumId w:val="22"/>
  </w:num>
  <w:num w:numId="14">
    <w:abstractNumId w:val="23"/>
  </w:num>
  <w:num w:numId="15">
    <w:abstractNumId w:val="13"/>
  </w:num>
  <w:num w:numId="16">
    <w:abstractNumId w:val="16"/>
  </w:num>
  <w:num w:numId="17">
    <w:abstractNumId w:val="33"/>
  </w:num>
  <w:num w:numId="18">
    <w:abstractNumId w:val="10"/>
  </w:num>
  <w:num w:numId="19">
    <w:abstractNumId w:val="17"/>
  </w:num>
  <w:num w:numId="20">
    <w:abstractNumId w:val="31"/>
  </w:num>
  <w:num w:numId="21">
    <w:abstractNumId w:val="2"/>
  </w:num>
  <w:num w:numId="22">
    <w:abstractNumId w:val="1"/>
  </w:num>
  <w:num w:numId="23">
    <w:abstractNumId w:val="15"/>
  </w:num>
  <w:num w:numId="24">
    <w:abstractNumId w:val="4"/>
  </w:num>
  <w:num w:numId="25">
    <w:abstractNumId w:val="19"/>
  </w:num>
  <w:num w:numId="26">
    <w:abstractNumId w:val="34"/>
  </w:num>
  <w:num w:numId="27">
    <w:abstractNumId w:val="0"/>
  </w:num>
  <w:num w:numId="28">
    <w:abstractNumId w:val="27"/>
  </w:num>
  <w:num w:numId="29">
    <w:abstractNumId w:val="35"/>
  </w:num>
  <w:num w:numId="30">
    <w:abstractNumId w:val="24"/>
  </w:num>
  <w:num w:numId="31">
    <w:abstractNumId w:val="11"/>
  </w:num>
  <w:num w:numId="32">
    <w:abstractNumId w:val="3"/>
  </w:num>
  <w:num w:numId="33">
    <w:abstractNumId w:val="18"/>
  </w:num>
  <w:num w:numId="34">
    <w:abstractNumId w:val="9"/>
  </w:num>
  <w:num w:numId="35">
    <w:abstractNumId w:val="21"/>
  </w:num>
  <w:num w:numId="36">
    <w:abstractNumId w:val="8"/>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1304"/>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4706C"/>
    <w:rsid w:val="00013849"/>
    <w:rsid w:val="000520C5"/>
    <w:rsid w:val="000542FB"/>
    <w:rsid w:val="00056635"/>
    <w:rsid w:val="00066596"/>
    <w:rsid w:val="00083697"/>
    <w:rsid w:val="000A3858"/>
    <w:rsid w:val="000B1073"/>
    <w:rsid w:val="000B122E"/>
    <w:rsid w:val="000B4A2E"/>
    <w:rsid w:val="000C12B3"/>
    <w:rsid w:val="000C2D0E"/>
    <w:rsid w:val="000C2F29"/>
    <w:rsid w:val="000D24DA"/>
    <w:rsid w:val="000D46B8"/>
    <w:rsid w:val="00103369"/>
    <w:rsid w:val="00106D09"/>
    <w:rsid w:val="0010773B"/>
    <w:rsid w:val="0011453F"/>
    <w:rsid w:val="001534CC"/>
    <w:rsid w:val="001550F7"/>
    <w:rsid w:val="0017475F"/>
    <w:rsid w:val="0017617B"/>
    <w:rsid w:val="00176A2A"/>
    <w:rsid w:val="001A6743"/>
    <w:rsid w:val="001C6FC8"/>
    <w:rsid w:val="001D4E71"/>
    <w:rsid w:val="001D6809"/>
    <w:rsid w:val="00207E45"/>
    <w:rsid w:val="00214361"/>
    <w:rsid w:val="0023104F"/>
    <w:rsid w:val="00235F23"/>
    <w:rsid w:val="00243D15"/>
    <w:rsid w:val="002465F1"/>
    <w:rsid w:val="0024701B"/>
    <w:rsid w:val="00287883"/>
    <w:rsid w:val="002928AD"/>
    <w:rsid w:val="00292FA9"/>
    <w:rsid w:val="00295794"/>
    <w:rsid w:val="002A0D58"/>
    <w:rsid w:val="002B0A63"/>
    <w:rsid w:val="002C6E49"/>
    <w:rsid w:val="002D29FB"/>
    <w:rsid w:val="002F3EBF"/>
    <w:rsid w:val="003212CB"/>
    <w:rsid w:val="00321502"/>
    <w:rsid w:val="003B176F"/>
    <w:rsid w:val="003B6353"/>
    <w:rsid w:val="003C64D0"/>
    <w:rsid w:val="003C7C11"/>
    <w:rsid w:val="003D3870"/>
    <w:rsid w:val="003D67AC"/>
    <w:rsid w:val="003F7415"/>
    <w:rsid w:val="004012E2"/>
    <w:rsid w:val="00412047"/>
    <w:rsid w:val="0048603D"/>
    <w:rsid w:val="0049397A"/>
    <w:rsid w:val="0049751C"/>
    <w:rsid w:val="004B4F87"/>
    <w:rsid w:val="004B6942"/>
    <w:rsid w:val="004C0C5C"/>
    <w:rsid w:val="00505B63"/>
    <w:rsid w:val="00511F17"/>
    <w:rsid w:val="00521A95"/>
    <w:rsid w:val="005445FE"/>
    <w:rsid w:val="00552AD1"/>
    <w:rsid w:val="0056755F"/>
    <w:rsid w:val="00571C8C"/>
    <w:rsid w:val="00592E55"/>
    <w:rsid w:val="00594022"/>
    <w:rsid w:val="005A01A1"/>
    <w:rsid w:val="005A1D29"/>
    <w:rsid w:val="005A2C9E"/>
    <w:rsid w:val="005B7145"/>
    <w:rsid w:val="005C137C"/>
    <w:rsid w:val="005C4D9A"/>
    <w:rsid w:val="005D471D"/>
    <w:rsid w:val="005E28EA"/>
    <w:rsid w:val="00606A6A"/>
    <w:rsid w:val="006074FC"/>
    <w:rsid w:val="006259A9"/>
    <w:rsid w:val="0064706C"/>
    <w:rsid w:val="00671E08"/>
    <w:rsid w:val="00684420"/>
    <w:rsid w:val="006A1B4B"/>
    <w:rsid w:val="006A40D3"/>
    <w:rsid w:val="006A55A0"/>
    <w:rsid w:val="006B1594"/>
    <w:rsid w:val="006B6E77"/>
    <w:rsid w:val="006C0D64"/>
    <w:rsid w:val="006C75CC"/>
    <w:rsid w:val="007044AA"/>
    <w:rsid w:val="007050AB"/>
    <w:rsid w:val="00710A11"/>
    <w:rsid w:val="00747120"/>
    <w:rsid w:val="00753235"/>
    <w:rsid w:val="00771E94"/>
    <w:rsid w:val="00772F62"/>
    <w:rsid w:val="007809B9"/>
    <w:rsid w:val="00793B2C"/>
    <w:rsid w:val="007A69FE"/>
    <w:rsid w:val="007C35BB"/>
    <w:rsid w:val="007D5C64"/>
    <w:rsid w:val="007E7826"/>
    <w:rsid w:val="007E7E91"/>
    <w:rsid w:val="00815E99"/>
    <w:rsid w:val="008225C0"/>
    <w:rsid w:val="008249C0"/>
    <w:rsid w:val="008353FF"/>
    <w:rsid w:val="0083682F"/>
    <w:rsid w:val="00836BC4"/>
    <w:rsid w:val="008372B9"/>
    <w:rsid w:val="00843EDD"/>
    <w:rsid w:val="00850BF3"/>
    <w:rsid w:val="0086571D"/>
    <w:rsid w:val="00885CDD"/>
    <w:rsid w:val="008911A7"/>
    <w:rsid w:val="008A24F0"/>
    <w:rsid w:val="008B0099"/>
    <w:rsid w:val="008B1E74"/>
    <w:rsid w:val="008B49E7"/>
    <w:rsid w:val="008C49D8"/>
    <w:rsid w:val="008F73FF"/>
    <w:rsid w:val="009237FE"/>
    <w:rsid w:val="009629F8"/>
    <w:rsid w:val="009649D7"/>
    <w:rsid w:val="00964C47"/>
    <w:rsid w:val="00980899"/>
    <w:rsid w:val="00982050"/>
    <w:rsid w:val="00997C85"/>
    <w:rsid w:val="009A0512"/>
    <w:rsid w:val="009B0C4B"/>
    <w:rsid w:val="009C0C17"/>
    <w:rsid w:val="00A1175F"/>
    <w:rsid w:val="00A444A6"/>
    <w:rsid w:val="00A54516"/>
    <w:rsid w:val="00A554FA"/>
    <w:rsid w:val="00A574C8"/>
    <w:rsid w:val="00A66CB0"/>
    <w:rsid w:val="00A764E1"/>
    <w:rsid w:val="00A83963"/>
    <w:rsid w:val="00A87802"/>
    <w:rsid w:val="00A97334"/>
    <w:rsid w:val="00AB0694"/>
    <w:rsid w:val="00AC3AF5"/>
    <w:rsid w:val="00AD0AC5"/>
    <w:rsid w:val="00AD1E4C"/>
    <w:rsid w:val="00AE39FB"/>
    <w:rsid w:val="00AE480D"/>
    <w:rsid w:val="00AF36BD"/>
    <w:rsid w:val="00B06A3D"/>
    <w:rsid w:val="00B226ED"/>
    <w:rsid w:val="00B30F68"/>
    <w:rsid w:val="00B361E0"/>
    <w:rsid w:val="00B36D15"/>
    <w:rsid w:val="00B370A3"/>
    <w:rsid w:val="00B50610"/>
    <w:rsid w:val="00B53E51"/>
    <w:rsid w:val="00B54A89"/>
    <w:rsid w:val="00B57FCC"/>
    <w:rsid w:val="00B60390"/>
    <w:rsid w:val="00B657EB"/>
    <w:rsid w:val="00B738E8"/>
    <w:rsid w:val="00B7517E"/>
    <w:rsid w:val="00B761D9"/>
    <w:rsid w:val="00B836AB"/>
    <w:rsid w:val="00B8490F"/>
    <w:rsid w:val="00B8706A"/>
    <w:rsid w:val="00B92BF7"/>
    <w:rsid w:val="00BA052B"/>
    <w:rsid w:val="00BC1F36"/>
    <w:rsid w:val="00BD0678"/>
    <w:rsid w:val="00BE48B8"/>
    <w:rsid w:val="00BF5245"/>
    <w:rsid w:val="00C00FC8"/>
    <w:rsid w:val="00C03080"/>
    <w:rsid w:val="00C07CF1"/>
    <w:rsid w:val="00C238FE"/>
    <w:rsid w:val="00C40324"/>
    <w:rsid w:val="00C52FED"/>
    <w:rsid w:val="00C64D1E"/>
    <w:rsid w:val="00C736F4"/>
    <w:rsid w:val="00CA0DB5"/>
    <w:rsid w:val="00CA648B"/>
    <w:rsid w:val="00CB0318"/>
    <w:rsid w:val="00CC0EA0"/>
    <w:rsid w:val="00CE1BA5"/>
    <w:rsid w:val="00CF3E35"/>
    <w:rsid w:val="00D037BE"/>
    <w:rsid w:val="00D3077B"/>
    <w:rsid w:val="00D3135E"/>
    <w:rsid w:val="00D74BCC"/>
    <w:rsid w:val="00DD70BB"/>
    <w:rsid w:val="00E107C1"/>
    <w:rsid w:val="00E17D1E"/>
    <w:rsid w:val="00E24181"/>
    <w:rsid w:val="00E52FBA"/>
    <w:rsid w:val="00E536B0"/>
    <w:rsid w:val="00E57336"/>
    <w:rsid w:val="00E6164C"/>
    <w:rsid w:val="00E6714D"/>
    <w:rsid w:val="00E67388"/>
    <w:rsid w:val="00E80D68"/>
    <w:rsid w:val="00EA02EC"/>
    <w:rsid w:val="00EA15CE"/>
    <w:rsid w:val="00EB3D2E"/>
    <w:rsid w:val="00EB7D1E"/>
    <w:rsid w:val="00EC4911"/>
    <w:rsid w:val="00ED1EE1"/>
    <w:rsid w:val="00EE3321"/>
    <w:rsid w:val="00EE677C"/>
    <w:rsid w:val="00EE7AEF"/>
    <w:rsid w:val="00EF271E"/>
    <w:rsid w:val="00F05AAD"/>
    <w:rsid w:val="00F127A2"/>
    <w:rsid w:val="00F52958"/>
    <w:rsid w:val="00F73AC9"/>
    <w:rsid w:val="00F964FB"/>
    <w:rsid w:val="00FB09A1"/>
    <w:rsid w:val="00FB5427"/>
    <w:rsid w:val="00FE43B2"/>
    <w:rsid w:val="00FE4DBD"/>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shadowcolor="none [131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A01A1"/>
    <w:pPr>
      <w:spacing w:after="200" w:line="276" w:lineRule="auto"/>
    </w:pPr>
    <w:rPr>
      <w:rFonts w:ascii="Calibri" w:hAnsi="Calibri" w:cs="Times New Roman"/>
      <w:sz w:val="22"/>
      <w:szCs w:val="22"/>
      <w:lang w:eastAsia="en-US"/>
    </w:rPr>
  </w:style>
  <w:style w:type="paragraph" w:styleId="Otsikko1">
    <w:name w:val="heading 1"/>
    <w:basedOn w:val="Normaali"/>
    <w:next w:val="Normaali"/>
    <w:link w:val="Otsikko1Char"/>
    <w:uiPriority w:val="9"/>
    <w:qFormat/>
    <w:rsid w:val="005A01A1"/>
    <w:pPr>
      <w:keepNext/>
      <w:spacing w:before="240" w:after="60"/>
      <w:outlineLvl w:val="0"/>
    </w:pPr>
    <w:rPr>
      <w:rFonts w:ascii="Arial" w:eastAsia="Times New Roman" w:hAnsi="Arial"/>
      <w:b/>
      <w:bCs/>
      <w:kern w:val="32"/>
      <w:sz w:val="32"/>
      <w:szCs w:val="32"/>
    </w:rPr>
  </w:style>
  <w:style w:type="paragraph" w:styleId="Otsikko2">
    <w:name w:val="heading 2"/>
    <w:basedOn w:val="Normaali"/>
    <w:next w:val="Normaali"/>
    <w:link w:val="Otsikko2Char"/>
    <w:uiPriority w:val="9"/>
    <w:unhideWhenUsed/>
    <w:qFormat/>
    <w:rsid w:val="005A01A1"/>
    <w:pPr>
      <w:keepNext/>
      <w:spacing w:before="240" w:after="60"/>
      <w:outlineLvl w:val="1"/>
    </w:pPr>
    <w:rPr>
      <w:rFonts w:ascii="Arial" w:eastAsiaTheme="majorEastAsia" w:hAnsi="Arial" w:cstheme="majorBidi"/>
      <w:b/>
      <w:bCs/>
      <w:i/>
      <w:iCs/>
      <w:sz w:val="28"/>
      <w:szCs w:val="28"/>
    </w:rPr>
  </w:style>
  <w:style w:type="paragraph" w:styleId="Otsikko3">
    <w:name w:val="heading 3"/>
    <w:basedOn w:val="Normaali"/>
    <w:next w:val="Normaali"/>
    <w:link w:val="Otsikko3Char"/>
    <w:uiPriority w:val="9"/>
    <w:unhideWhenUsed/>
    <w:qFormat/>
    <w:rsid w:val="005A01A1"/>
    <w:pPr>
      <w:keepNext/>
      <w:spacing w:before="240" w:after="60"/>
      <w:outlineLvl w:val="2"/>
    </w:pPr>
    <w:rPr>
      <w:rFonts w:ascii="Arial" w:eastAsiaTheme="majorEastAsia" w:hAnsi="Arial" w:cstheme="majorBidi"/>
      <w:b/>
      <w:bCs/>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laviitteenteksti">
    <w:name w:val="footnote text"/>
    <w:basedOn w:val="Normaali"/>
    <w:link w:val="AlaviitteentekstiChar"/>
    <w:uiPriority w:val="99"/>
    <w:semiHidden/>
    <w:unhideWhenUsed/>
    <w:rsid w:val="0064706C"/>
    <w:rPr>
      <w:sz w:val="20"/>
      <w:szCs w:val="20"/>
    </w:rPr>
  </w:style>
  <w:style w:type="character" w:customStyle="1" w:styleId="AlaviitteentekstiChar">
    <w:name w:val="Alaviitteen teksti Char"/>
    <w:basedOn w:val="Kappaleenoletusfontti"/>
    <w:link w:val="Alaviitteenteksti"/>
    <w:uiPriority w:val="99"/>
    <w:semiHidden/>
    <w:rsid w:val="0064706C"/>
    <w:rPr>
      <w:rFonts w:ascii="Calibri" w:eastAsia="Calibri" w:hAnsi="Calibri" w:cs="Times New Roman"/>
      <w:sz w:val="20"/>
      <w:szCs w:val="20"/>
    </w:rPr>
  </w:style>
  <w:style w:type="character" w:styleId="Alaviitteenviite">
    <w:name w:val="footnote reference"/>
    <w:basedOn w:val="Kappaleenoletusfontti"/>
    <w:uiPriority w:val="99"/>
    <w:semiHidden/>
    <w:unhideWhenUsed/>
    <w:rsid w:val="0064706C"/>
    <w:rPr>
      <w:vertAlign w:val="superscript"/>
    </w:rPr>
  </w:style>
  <w:style w:type="paragraph" w:styleId="Luettelokappale">
    <w:name w:val="List Paragraph"/>
    <w:basedOn w:val="Normaali"/>
    <w:uiPriority w:val="34"/>
    <w:qFormat/>
    <w:rsid w:val="0064706C"/>
    <w:pPr>
      <w:ind w:left="720"/>
      <w:contextualSpacing/>
    </w:pPr>
  </w:style>
  <w:style w:type="paragraph" w:styleId="Seliteteksti">
    <w:name w:val="Balloon Text"/>
    <w:basedOn w:val="Normaali"/>
    <w:link w:val="SelitetekstiChar"/>
    <w:uiPriority w:val="99"/>
    <w:semiHidden/>
    <w:unhideWhenUsed/>
    <w:rsid w:val="00793B2C"/>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793B2C"/>
    <w:rPr>
      <w:rFonts w:ascii="Tahoma" w:eastAsia="Calibri" w:hAnsi="Tahoma" w:cs="Tahoma"/>
      <w:sz w:val="16"/>
      <w:szCs w:val="16"/>
    </w:rPr>
  </w:style>
  <w:style w:type="paragraph" w:styleId="Loppuviitteenteksti">
    <w:name w:val="endnote text"/>
    <w:basedOn w:val="Normaali"/>
    <w:link w:val="LoppuviitteentekstiChar"/>
    <w:uiPriority w:val="99"/>
    <w:semiHidden/>
    <w:unhideWhenUsed/>
    <w:rsid w:val="00C07CF1"/>
    <w:pPr>
      <w:spacing w:after="0" w:line="240" w:lineRule="auto"/>
    </w:pPr>
    <w:rPr>
      <w:sz w:val="20"/>
      <w:szCs w:val="20"/>
    </w:rPr>
  </w:style>
  <w:style w:type="character" w:customStyle="1" w:styleId="LoppuviitteentekstiChar">
    <w:name w:val="Loppuviitteen teksti Char"/>
    <w:basedOn w:val="Kappaleenoletusfontti"/>
    <w:link w:val="Loppuviitteenteksti"/>
    <w:uiPriority w:val="99"/>
    <w:semiHidden/>
    <w:rsid w:val="00C07CF1"/>
    <w:rPr>
      <w:rFonts w:ascii="Calibri" w:eastAsia="Calibri" w:hAnsi="Calibri" w:cs="Times New Roman"/>
      <w:sz w:val="20"/>
      <w:szCs w:val="20"/>
    </w:rPr>
  </w:style>
  <w:style w:type="character" w:styleId="Loppuviitteenviite">
    <w:name w:val="endnote reference"/>
    <w:basedOn w:val="Kappaleenoletusfontti"/>
    <w:uiPriority w:val="99"/>
    <w:semiHidden/>
    <w:unhideWhenUsed/>
    <w:rsid w:val="00C07CF1"/>
    <w:rPr>
      <w:vertAlign w:val="superscript"/>
    </w:rPr>
  </w:style>
  <w:style w:type="character" w:styleId="Hyperlinkki">
    <w:name w:val="Hyperlink"/>
    <w:basedOn w:val="Kappaleenoletusfontti"/>
    <w:uiPriority w:val="99"/>
    <w:unhideWhenUsed/>
    <w:rsid w:val="00FE43B2"/>
    <w:rPr>
      <w:color w:val="0000FF"/>
      <w:u w:val="single"/>
    </w:rPr>
  </w:style>
  <w:style w:type="character" w:customStyle="1" w:styleId="Otsikko1Char">
    <w:name w:val="Otsikko 1 Char"/>
    <w:basedOn w:val="Kappaleenoletusfontti"/>
    <w:link w:val="Otsikko1"/>
    <w:uiPriority w:val="9"/>
    <w:rsid w:val="005A01A1"/>
    <w:rPr>
      <w:rFonts w:eastAsia="Times New Roman" w:cs="Times New Roman"/>
      <w:b/>
      <w:bCs/>
      <w:kern w:val="32"/>
      <w:sz w:val="32"/>
      <w:szCs w:val="32"/>
      <w:lang w:eastAsia="en-US"/>
    </w:rPr>
  </w:style>
  <w:style w:type="paragraph" w:styleId="Sisllysluettelonotsikko">
    <w:name w:val="TOC Heading"/>
    <w:basedOn w:val="Otsikko1"/>
    <w:next w:val="Normaali"/>
    <w:uiPriority w:val="39"/>
    <w:unhideWhenUsed/>
    <w:qFormat/>
    <w:rsid w:val="008B0099"/>
    <w:pPr>
      <w:keepLines/>
      <w:spacing w:before="480" w:after="0"/>
      <w:outlineLvl w:val="9"/>
    </w:pPr>
    <w:rPr>
      <w:color w:val="365F91"/>
      <w:kern w:val="0"/>
      <w:sz w:val="28"/>
      <w:szCs w:val="28"/>
    </w:rPr>
  </w:style>
  <w:style w:type="paragraph" w:styleId="Sisluet1">
    <w:name w:val="toc 1"/>
    <w:basedOn w:val="Normaali"/>
    <w:next w:val="Normaali"/>
    <w:autoRedefine/>
    <w:uiPriority w:val="39"/>
    <w:unhideWhenUsed/>
    <w:rsid w:val="008B0099"/>
  </w:style>
  <w:style w:type="character" w:customStyle="1" w:styleId="Otsikko2Char">
    <w:name w:val="Otsikko 2 Char"/>
    <w:basedOn w:val="Kappaleenoletusfontti"/>
    <w:link w:val="Otsikko2"/>
    <w:uiPriority w:val="9"/>
    <w:rsid w:val="005A01A1"/>
    <w:rPr>
      <w:rFonts w:eastAsiaTheme="majorEastAsia" w:cstheme="majorBidi"/>
      <w:b/>
      <w:bCs/>
      <w:i/>
      <w:iCs/>
      <w:sz w:val="28"/>
      <w:szCs w:val="28"/>
      <w:lang w:eastAsia="en-US"/>
    </w:rPr>
  </w:style>
  <w:style w:type="character" w:customStyle="1" w:styleId="Otsikko3Char">
    <w:name w:val="Otsikko 3 Char"/>
    <w:basedOn w:val="Kappaleenoletusfontti"/>
    <w:link w:val="Otsikko3"/>
    <w:uiPriority w:val="9"/>
    <w:rsid w:val="005A01A1"/>
    <w:rPr>
      <w:rFonts w:eastAsiaTheme="majorEastAsia" w:cstheme="majorBidi"/>
      <w:b/>
      <w:bCs/>
      <w:sz w:val="26"/>
      <w:szCs w:val="26"/>
      <w:lang w:eastAsia="en-US"/>
    </w:rPr>
  </w:style>
  <w:style w:type="paragraph" w:styleId="Sisluet2">
    <w:name w:val="toc 2"/>
    <w:basedOn w:val="Normaali"/>
    <w:next w:val="Normaali"/>
    <w:autoRedefine/>
    <w:uiPriority w:val="39"/>
    <w:unhideWhenUsed/>
    <w:rsid w:val="0011453F"/>
    <w:pPr>
      <w:ind w:left="220"/>
    </w:pPr>
  </w:style>
  <w:style w:type="paragraph" w:styleId="Sisluet3">
    <w:name w:val="toc 3"/>
    <w:basedOn w:val="Normaali"/>
    <w:next w:val="Normaali"/>
    <w:autoRedefine/>
    <w:uiPriority w:val="39"/>
    <w:unhideWhenUsed/>
    <w:rsid w:val="0011453F"/>
    <w:pPr>
      <w:ind w:left="440"/>
    </w:pPr>
  </w:style>
  <w:style w:type="paragraph" w:styleId="Kuvanotsikko">
    <w:name w:val="caption"/>
    <w:basedOn w:val="Normaali"/>
    <w:next w:val="Normaali"/>
    <w:uiPriority w:val="35"/>
    <w:unhideWhenUsed/>
    <w:qFormat/>
    <w:rsid w:val="0011453F"/>
    <w:rPr>
      <w:b/>
      <w:bCs/>
      <w:sz w:val="20"/>
      <w:szCs w:val="20"/>
    </w:rPr>
  </w:style>
  <w:style w:type="paragraph" w:styleId="Lhdeluettelo">
    <w:name w:val="Bibliography"/>
    <w:basedOn w:val="Normaali"/>
    <w:next w:val="Normaali"/>
    <w:uiPriority w:val="37"/>
    <w:unhideWhenUsed/>
    <w:rsid w:val="00AD0AC5"/>
  </w:style>
  <w:style w:type="paragraph" w:styleId="Yltunniste">
    <w:name w:val="header"/>
    <w:basedOn w:val="Normaali"/>
    <w:link w:val="YltunnisteChar"/>
    <w:uiPriority w:val="99"/>
    <w:semiHidden/>
    <w:unhideWhenUsed/>
    <w:rsid w:val="00710A11"/>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semiHidden/>
    <w:rsid w:val="00710A11"/>
    <w:rPr>
      <w:rFonts w:ascii="Calibri" w:hAnsi="Calibri" w:cs="Times New Roman"/>
      <w:sz w:val="22"/>
      <w:szCs w:val="22"/>
      <w:lang w:eastAsia="en-US"/>
    </w:rPr>
  </w:style>
  <w:style w:type="paragraph" w:styleId="Alatunniste">
    <w:name w:val="footer"/>
    <w:basedOn w:val="Normaali"/>
    <w:link w:val="AlatunnisteChar"/>
    <w:uiPriority w:val="99"/>
    <w:unhideWhenUsed/>
    <w:rsid w:val="00710A11"/>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710A11"/>
    <w:rPr>
      <w:rFonts w:ascii="Calibri" w:hAnsi="Calibri"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 Type="http://schemas.openxmlformats.org/officeDocument/2006/relationships/styles" Target="styles.xml"/><Relationship Id="rId21" Type="http://schemas.openxmlformats.org/officeDocument/2006/relationships/diagramQuickStyle" Target="diagrams/quickStyle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4.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980D720-C703-4AAB-825C-BAB55C356F94}" type="doc">
      <dgm:prSet loTypeId="urn:microsoft.com/office/officeart/2005/8/layout/arrow2" loCatId="process" qsTypeId="urn:microsoft.com/office/officeart/2005/8/quickstyle/simple4" qsCatId="simple" csTypeId="urn:microsoft.com/office/officeart/2005/8/colors/accent1_1" csCatId="accent1" phldr="1"/>
      <dgm:spPr/>
    </dgm:pt>
    <dgm:pt modelId="{21B9A769-B411-4011-8158-859BEFF8139C}">
      <dgm:prSet phldrT="[Teksti]" custT="1"/>
      <dgm:spPr/>
      <dgm:t>
        <a:bodyPr/>
        <a:lstStyle/>
        <a:p>
          <a:r>
            <a:rPr lang="fi-FI" sz="1200"/>
            <a:t>Millaista on opettajien tietotekniikan käyttö?</a:t>
          </a:r>
        </a:p>
      </dgm:t>
    </dgm:pt>
    <dgm:pt modelId="{88B2429A-054C-4A29-9F41-469588761020}" type="parTrans" cxnId="{E5EFF142-4F4F-41F4-A520-5BA8BA4D6504}">
      <dgm:prSet/>
      <dgm:spPr/>
      <dgm:t>
        <a:bodyPr/>
        <a:lstStyle/>
        <a:p>
          <a:endParaRPr lang="fi-FI"/>
        </a:p>
      </dgm:t>
    </dgm:pt>
    <dgm:pt modelId="{E8656825-19FF-47E3-99D7-8ACB3A943EBC}" type="sibTrans" cxnId="{E5EFF142-4F4F-41F4-A520-5BA8BA4D6504}">
      <dgm:prSet/>
      <dgm:spPr/>
      <dgm:t>
        <a:bodyPr/>
        <a:lstStyle/>
        <a:p>
          <a:endParaRPr lang="fi-FI"/>
        </a:p>
      </dgm:t>
    </dgm:pt>
    <dgm:pt modelId="{BDC9D9DE-A462-4449-8F0D-842201D7DA75}">
      <dgm:prSet phldrT="[Teksti]" custT="1"/>
      <dgm:spPr/>
      <dgm:t>
        <a:bodyPr/>
        <a:lstStyle/>
        <a:p>
          <a:r>
            <a:rPr lang="fi-FI" sz="1200"/>
            <a:t>     Millaiselle tietotekniikan käytölle on tarvetta?</a:t>
          </a:r>
        </a:p>
      </dgm:t>
    </dgm:pt>
    <dgm:pt modelId="{2CAC12D6-261A-4478-A1A0-F0436B35A501}" type="parTrans" cxnId="{2A4E00E6-74D8-4BFD-98F6-2AFD7E672E9C}">
      <dgm:prSet/>
      <dgm:spPr/>
      <dgm:t>
        <a:bodyPr/>
        <a:lstStyle/>
        <a:p>
          <a:endParaRPr lang="fi-FI"/>
        </a:p>
      </dgm:t>
    </dgm:pt>
    <dgm:pt modelId="{49F12E2B-B681-4646-B56D-D17047BE9C8B}" type="sibTrans" cxnId="{2A4E00E6-74D8-4BFD-98F6-2AFD7E672E9C}">
      <dgm:prSet/>
      <dgm:spPr/>
      <dgm:t>
        <a:bodyPr/>
        <a:lstStyle/>
        <a:p>
          <a:endParaRPr lang="fi-FI"/>
        </a:p>
      </dgm:t>
    </dgm:pt>
    <dgm:pt modelId="{2B18D95D-E650-4FA7-824A-B8FA82A693C9}">
      <dgm:prSet phldrT="[Teksti]" custT="1"/>
      <dgm:spPr/>
      <dgm:t>
        <a:bodyPr/>
        <a:lstStyle/>
        <a:p>
          <a:r>
            <a:rPr lang="fi-FI" sz="1200"/>
            <a:t>         Tavoitteena on suunnitella opintojakso, jossa            käytettän apuna sosiaalista mediaa ja itsesäätelyn teoriaa</a:t>
          </a:r>
        </a:p>
      </dgm:t>
    </dgm:pt>
    <dgm:pt modelId="{B9CFFE76-505D-4663-9C29-F8D89180BFAA}" type="parTrans" cxnId="{11C8AB83-FB79-4CCF-9027-9B21FFDD9968}">
      <dgm:prSet/>
      <dgm:spPr/>
      <dgm:t>
        <a:bodyPr/>
        <a:lstStyle/>
        <a:p>
          <a:endParaRPr lang="fi-FI"/>
        </a:p>
      </dgm:t>
    </dgm:pt>
    <dgm:pt modelId="{8F7E80B8-A13A-4312-9771-6D7F51CEBE03}" type="sibTrans" cxnId="{11C8AB83-FB79-4CCF-9027-9B21FFDD9968}">
      <dgm:prSet/>
      <dgm:spPr/>
      <dgm:t>
        <a:bodyPr/>
        <a:lstStyle/>
        <a:p>
          <a:endParaRPr lang="fi-FI"/>
        </a:p>
      </dgm:t>
    </dgm:pt>
    <dgm:pt modelId="{08D1076D-5E7D-4C01-8F1D-2D2BA67588A0}">
      <dgm:prSet custT="1"/>
      <dgm:spPr/>
      <dgm:t>
        <a:bodyPr/>
        <a:lstStyle/>
        <a:p>
          <a:r>
            <a:rPr lang="fi-FI" sz="1200"/>
            <a:t>       Voidaanko opintojakson skriptiä käyttää eri    oppiaineissa?</a:t>
          </a:r>
          <a:endParaRPr lang="fi-FI" sz="900"/>
        </a:p>
      </dgm:t>
    </dgm:pt>
    <dgm:pt modelId="{185681EC-6213-4DEC-88A6-AD742D490410}" type="parTrans" cxnId="{EC3BB7A4-32DA-427C-9E93-5EAAB0CEE193}">
      <dgm:prSet/>
      <dgm:spPr/>
      <dgm:t>
        <a:bodyPr/>
        <a:lstStyle/>
        <a:p>
          <a:endParaRPr lang="fi-FI"/>
        </a:p>
      </dgm:t>
    </dgm:pt>
    <dgm:pt modelId="{DCAA1711-F238-4481-9A36-54F5CB0162EA}" type="sibTrans" cxnId="{EC3BB7A4-32DA-427C-9E93-5EAAB0CEE193}">
      <dgm:prSet/>
      <dgm:spPr/>
      <dgm:t>
        <a:bodyPr/>
        <a:lstStyle/>
        <a:p>
          <a:endParaRPr lang="fi-FI"/>
        </a:p>
      </dgm:t>
    </dgm:pt>
    <dgm:pt modelId="{2E763298-3B86-4102-B9CA-00F971D31EB5}">
      <dgm:prSet custT="1"/>
      <dgm:spPr/>
      <dgm:t>
        <a:bodyPr/>
        <a:lstStyle/>
        <a:p>
          <a:r>
            <a:rPr lang="fi-FI" sz="1200"/>
            <a:t>         Miten skripti toimii ja miten sitä voitaisiin parantaa?</a:t>
          </a:r>
        </a:p>
      </dgm:t>
    </dgm:pt>
    <dgm:pt modelId="{0E59FF3E-31DF-4B2A-B756-4EC5A0435666}" type="parTrans" cxnId="{2754AABF-F9FE-41D1-8FF7-19019F7B91A6}">
      <dgm:prSet/>
      <dgm:spPr/>
      <dgm:t>
        <a:bodyPr/>
        <a:lstStyle/>
        <a:p>
          <a:endParaRPr lang="fi-FI"/>
        </a:p>
      </dgm:t>
    </dgm:pt>
    <dgm:pt modelId="{55A9CAEE-A086-48C0-92F8-D5EA60830C4D}" type="sibTrans" cxnId="{2754AABF-F9FE-41D1-8FF7-19019F7B91A6}">
      <dgm:prSet/>
      <dgm:spPr/>
      <dgm:t>
        <a:bodyPr/>
        <a:lstStyle/>
        <a:p>
          <a:endParaRPr lang="fi-FI"/>
        </a:p>
      </dgm:t>
    </dgm:pt>
    <dgm:pt modelId="{E53B8DA5-67AB-4098-8827-E0BDE16FF38B}" type="pres">
      <dgm:prSet presAssocID="{D980D720-C703-4AAB-825C-BAB55C356F94}" presName="arrowDiagram" presStyleCnt="0">
        <dgm:presLayoutVars>
          <dgm:chMax val="5"/>
          <dgm:dir/>
          <dgm:resizeHandles val="exact"/>
        </dgm:presLayoutVars>
      </dgm:prSet>
      <dgm:spPr/>
    </dgm:pt>
    <dgm:pt modelId="{21F297B4-A3D8-4A4F-BBFD-E9D6FE3AEC29}" type="pres">
      <dgm:prSet presAssocID="{D980D720-C703-4AAB-825C-BAB55C356F94}" presName="arrow" presStyleLbl="bgShp" presStyleIdx="0" presStyleCnt="1" custAng="5400000" custScaleX="107134" custLinFactNeighborX="-6708" custLinFactNeighborY="-2258"/>
      <dgm:spPr/>
    </dgm:pt>
    <dgm:pt modelId="{F95D9847-6484-403E-800F-D02E887654F2}" type="pres">
      <dgm:prSet presAssocID="{D980D720-C703-4AAB-825C-BAB55C356F94}" presName="arrowDiagram5" presStyleCnt="0"/>
      <dgm:spPr/>
    </dgm:pt>
    <dgm:pt modelId="{45330139-EBD1-4FEC-8F20-48C8CB1A6774}" type="pres">
      <dgm:prSet presAssocID="{21B9A769-B411-4011-8158-859BEFF8139C}" presName="bullet5a" presStyleLbl="node1" presStyleIdx="0" presStyleCnt="5" custFlipVert="1" custFlipHor="1" custScaleX="57492" custScaleY="57492" custLinFactX="-35841" custLinFactY="-1538100" custLinFactNeighborX="-100000" custLinFactNeighborY="-1600000"/>
      <dgm:spPr/>
    </dgm:pt>
    <dgm:pt modelId="{3534E36C-9099-426C-AC7E-5455E0766A89}" type="pres">
      <dgm:prSet presAssocID="{21B9A769-B411-4011-8158-859BEFF8139C}" presName="textBox5a" presStyleLbl="revTx" presStyleIdx="0" presStyleCnt="5" custScaleX="692610" custLinFactX="100000" custLinFactY="-200000" custLinFactNeighborX="176848" custLinFactNeighborY="-293444">
        <dgm:presLayoutVars>
          <dgm:bulletEnabled val="1"/>
        </dgm:presLayoutVars>
      </dgm:prSet>
      <dgm:spPr/>
      <dgm:t>
        <a:bodyPr/>
        <a:lstStyle/>
        <a:p>
          <a:endParaRPr lang="fi-FI"/>
        </a:p>
      </dgm:t>
    </dgm:pt>
    <dgm:pt modelId="{2F9757C9-56F6-4A15-A3C3-A8CC80D94207}" type="pres">
      <dgm:prSet presAssocID="{BDC9D9DE-A462-4449-8F0D-842201D7DA75}" presName="bullet5b" presStyleLbl="node1" presStyleIdx="1" presStyleCnt="5" custLinFactX="-200000" custLinFactY="-500000" custLinFactNeighborX="-236180" custLinFactNeighborY="-586624"/>
      <dgm:spPr/>
    </dgm:pt>
    <dgm:pt modelId="{92F85B07-8CEE-4891-9F8F-AE3ADD993870}" type="pres">
      <dgm:prSet presAssocID="{BDC9D9DE-A462-4449-8F0D-842201D7DA75}" presName="textBox5b" presStyleLbl="revTx" presStyleIdx="1" presStyleCnt="5" custScaleX="568717" custScaleY="51151" custLinFactX="16831" custLinFactY="-82128" custLinFactNeighborX="100000" custLinFactNeighborY="-100000">
        <dgm:presLayoutVars>
          <dgm:bulletEnabled val="1"/>
        </dgm:presLayoutVars>
      </dgm:prSet>
      <dgm:spPr/>
      <dgm:t>
        <a:bodyPr/>
        <a:lstStyle/>
        <a:p>
          <a:endParaRPr lang="fi-FI"/>
        </a:p>
      </dgm:t>
    </dgm:pt>
    <dgm:pt modelId="{7ECF6D80-3337-4615-B099-67BA426D5051}" type="pres">
      <dgm:prSet presAssocID="{2B18D95D-E650-4FA7-824A-B8FA82A693C9}" presName="bullet5c" presStyleLbl="node1" presStyleIdx="2" presStyleCnt="5" custLinFactX="-300000" custLinFactY="-54958" custLinFactNeighborX="-331313" custLinFactNeighborY="-100000"/>
      <dgm:spPr/>
    </dgm:pt>
    <dgm:pt modelId="{000F16CD-C043-4F5E-9881-6C289A4F5093}" type="pres">
      <dgm:prSet presAssocID="{2B18D95D-E650-4FA7-824A-B8FA82A693C9}" presName="textBox5c" presStyleLbl="revTx" presStyleIdx="2" presStyleCnt="5" custScaleX="489145" custScaleY="68575" custLinFactNeighborX="9653" custLinFactNeighborY="-41140">
        <dgm:presLayoutVars>
          <dgm:bulletEnabled val="1"/>
        </dgm:presLayoutVars>
      </dgm:prSet>
      <dgm:spPr/>
      <dgm:t>
        <a:bodyPr/>
        <a:lstStyle/>
        <a:p>
          <a:endParaRPr lang="fi-FI"/>
        </a:p>
      </dgm:t>
    </dgm:pt>
    <dgm:pt modelId="{38423028-3E57-4614-843A-C4A7EEC6F460}" type="pres">
      <dgm:prSet presAssocID="{08D1076D-5E7D-4C01-8F1D-2D2BA67588A0}" presName="bullet5d" presStyleLbl="node1" presStyleIdx="3" presStyleCnt="5" custLinFactX="-400000" custLinFactY="200000" custLinFactNeighborX="-405823" custLinFactNeighborY="279872"/>
      <dgm:spPr/>
    </dgm:pt>
    <dgm:pt modelId="{446A829A-A47F-42B5-BD89-CDF8B8B16A50}" type="pres">
      <dgm:prSet presAssocID="{08D1076D-5E7D-4C01-8F1D-2D2BA67588A0}" presName="textBox5d" presStyleLbl="revTx" presStyleIdx="3" presStyleCnt="5" custScaleX="440874" custScaleY="37331" custLinFactX="-43783" custLinFactNeighborX="-100000" custLinFactNeighborY="37008">
        <dgm:presLayoutVars>
          <dgm:bulletEnabled val="1"/>
        </dgm:presLayoutVars>
      </dgm:prSet>
      <dgm:spPr/>
      <dgm:t>
        <a:bodyPr/>
        <a:lstStyle/>
        <a:p>
          <a:endParaRPr lang="fi-FI"/>
        </a:p>
      </dgm:t>
    </dgm:pt>
    <dgm:pt modelId="{E380CFC2-73CB-44E6-AA04-380323E5372C}" type="pres">
      <dgm:prSet presAssocID="{2E763298-3B86-4102-B9CA-00F971D31EB5}" presName="bullet5e" presStyleLbl="node1" presStyleIdx="4" presStyleCnt="5" custScaleX="123175" custScaleY="108399" custLinFactX="-420155" custLinFactY="360191" custLinFactNeighborX="-500000" custLinFactNeighborY="400000"/>
      <dgm:spPr/>
    </dgm:pt>
    <dgm:pt modelId="{9BEC5483-E84C-4E02-851D-0A381592AAEE}" type="pres">
      <dgm:prSet presAssocID="{2E763298-3B86-4102-B9CA-00F971D31EB5}" presName="textBox5e" presStyleLbl="revTx" presStyleIdx="4" presStyleCnt="5" custScaleX="478372" custScaleY="26330" custLinFactX="-85761" custLinFactNeighborX="-100000" custLinFactNeighborY="90068">
        <dgm:presLayoutVars>
          <dgm:bulletEnabled val="1"/>
        </dgm:presLayoutVars>
      </dgm:prSet>
      <dgm:spPr/>
      <dgm:t>
        <a:bodyPr/>
        <a:lstStyle/>
        <a:p>
          <a:endParaRPr lang="fi-FI"/>
        </a:p>
      </dgm:t>
    </dgm:pt>
  </dgm:ptLst>
  <dgm:cxnLst>
    <dgm:cxn modelId="{826EF7E9-826C-4C61-B6E2-BA3FE3AA3A20}" type="presOf" srcId="{21B9A769-B411-4011-8158-859BEFF8139C}" destId="{3534E36C-9099-426C-AC7E-5455E0766A89}" srcOrd="0" destOrd="0" presId="urn:microsoft.com/office/officeart/2005/8/layout/arrow2"/>
    <dgm:cxn modelId="{3FA4EB63-5C29-4FDA-AFC8-3625ABEEDF67}" type="presOf" srcId="{08D1076D-5E7D-4C01-8F1D-2D2BA67588A0}" destId="{446A829A-A47F-42B5-BD89-CDF8B8B16A50}" srcOrd="0" destOrd="0" presId="urn:microsoft.com/office/officeart/2005/8/layout/arrow2"/>
    <dgm:cxn modelId="{2754AABF-F9FE-41D1-8FF7-19019F7B91A6}" srcId="{D980D720-C703-4AAB-825C-BAB55C356F94}" destId="{2E763298-3B86-4102-B9CA-00F971D31EB5}" srcOrd="4" destOrd="0" parTransId="{0E59FF3E-31DF-4B2A-B756-4EC5A0435666}" sibTransId="{55A9CAEE-A086-48C0-92F8-D5EA60830C4D}"/>
    <dgm:cxn modelId="{EC3BB7A4-32DA-427C-9E93-5EAAB0CEE193}" srcId="{D980D720-C703-4AAB-825C-BAB55C356F94}" destId="{08D1076D-5E7D-4C01-8F1D-2D2BA67588A0}" srcOrd="3" destOrd="0" parTransId="{185681EC-6213-4DEC-88A6-AD742D490410}" sibTransId="{DCAA1711-F238-4481-9A36-54F5CB0162EA}"/>
    <dgm:cxn modelId="{11C8AB83-FB79-4CCF-9027-9B21FFDD9968}" srcId="{D980D720-C703-4AAB-825C-BAB55C356F94}" destId="{2B18D95D-E650-4FA7-824A-B8FA82A693C9}" srcOrd="2" destOrd="0" parTransId="{B9CFFE76-505D-4663-9C29-F8D89180BFAA}" sibTransId="{8F7E80B8-A13A-4312-9771-6D7F51CEBE03}"/>
    <dgm:cxn modelId="{69583F84-B212-4AB1-BE0B-275E583513F1}" type="presOf" srcId="{2B18D95D-E650-4FA7-824A-B8FA82A693C9}" destId="{000F16CD-C043-4F5E-9881-6C289A4F5093}" srcOrd="0" destOrd="0" presId="urn:microsoft.com/office/officeart/2005/8/layout/arrow2"/>
    <dgm:cxn modelId="{E5EFF142-4F4F-41F4-A520-5BA8BA4D6504}" srcId="{D980D720-C703-4AAB-825C-BAB55C356F94}" destId="{21B9A769-B411-4011-8158-859BEFF8139C}" srcOrd="0" destOrd="0" parTransId="{88B2429A-054C-4A29-9F41-469588761020}" sibTransId="{E8656825-19FF-47E3-99D7-8ACB3A943EBC}"/>
    <dgm:cxn modelId="{C0098075-C44C-4671-A024-954D7C19EBB6}" type="presOf" srcId="{2E763298-3B86-4102-B9CA-00F971D31EB5}" destId="{9BEC5483-E84C-4E02-851D-0A381592AAEE}" srcOrd="0" destOrd="0" presId="urn:microsoft.com/office/officeart/2005/8/layout/arrow2"/>
    <dgm:cxn modelId="{2A4E00E6-74D8-4BFD-98F6-2AFD7E672E9C}" srcId="{D980D720-C703-4AAB-825C-BAB55C356F94}" destId="{BDC9D9DE-A462-4449-8F0D-842201D7DA75}" srcOrd="1" destOrd="0" parTransId="{2CAC12D6-261A-4478-A1A0-F0436B35A501}" sibTransId="{49F12E2B-B681-4646-B56D-D17047BE9C8B}"/>
    <dgm:cxn modelId="{19685540-71F6-49FF-A6AB-A53F44AE101D}" type="presOf" srcId="{BDC9D9DE-A462-4449-8F0D-842201D7DA75}" destId="{92F85B07-8CEE-4891-9F8F-AE3ADD993870}" srcOrd="0" destOrd="0" presId="urn:microsoft.com/office/officeart/2005/8/layout/arrow2"/>
    <dgm:cxn modelId="{CCEBA025-576E-44B9-81FB-33D79D88349C}" type="presOf" srcId="{D980D720-C703-4AAB-825C-BAB55C356F94}" destId="{E53B8DA5-67AB-4098-8827-E0BDE16FF38B}" srcOrd="0" destOrd="0" presId="urn:microsoft.com/office/officeart/2005/8/layout/arrow2"/>
    <dgm:cxn modelId="{AA628762-6649-40C1-9160-34974B7C83F1}" type="presParOf" srcId="{E53B8DA5-67AB-4098-8827-E0BDE16FF38B}" destId="{21F297B4-A3D8-4A4F-BBFD-E9D6FE3AEC29}" srcOrd="0" destOrd="0" presId="urn:microsoft.com/office/officeart/2005/8/layout/arrow2"/>
    <dgm:cxn modelId="{803C94CB-0D08-4754-8C0F-39463D20C7C6}" type="presParOf" srcId="{E53B8DA5-67AB-4098-8827-E0BDE16FF38B}" destId="{F95D9847-6484-403E-800F-D02E887654F2}" srcOrd="1" destOrd="0" presId="urn:microsoft.com/office/officeart/2005/8/layout/arrow2"/>
    <dgm:cxn modelId="{AD877E7D-4517-4B18-AB94-F301A23DE9EE}" type="presParOf" srcId="{F95D9847-6484-403E-800F-D02E887654F2}" destId="{45330139-EBD1-4FEC-8F20-48C8CB1A6774}" srcOrd="0" destOrd="0" presId="urn:microsoft.com/office/officeart/2005/8/layout/arrow2"/>
    <dgm:cxn modelId="{2DCD3B3A-E4AB-40D9-AF1E-77E552B4D7C0}" type="presParOf" srcId="{F95D9847-6484-403E-800F-D02E887654F2}" destId="{3534E36C-9099-426C-AC7E-5455E0766A89}" srcOrd="1" destOrd="0" presId="urn:microsoft.com/office/officeart/2005/8/layout/arrow2"/>
    <dgm:cxn modelId="{4730E330-AFD9-4518-BE76-009152682113}" type="presParOf" srcId="{F95D9847-6484-403E-800F-D02E887654F2}" destId="{2F9757C9-56F6-4A15-A3C3-A8CC80D94207}" srcOrd="2" destOrd="0" presId="urn:microsoft.com/office/officeart/2005/8/layout/arrow2"/>
    <dgm:cxn modelId="{F1D44705-0420-46B9-AF00-19EC2F119E08}" type="presParOf" srcId="{F95D9847-6484-403E-800F-D02E887654F2}" destId="{92F85B07-8CEE-4891-9F8F-AE3ADD993870}" srcOrd="3" destOrd="0" presId="urn:microsoft.com/office/officeart/2005/8/layout/arrow2"/>
    <dgm:cxn modelId="{4DECC18E-9207-4AB8-9028-54BD51727F99}" type="presParOf" srcId="{F95D9847-6484-403E-800F-D02E887654F2}" destId="{7ECF6D80-3337-4615-B099-67BA426D5051}" srcOrd="4" destOrd="0" presId="urn:microsoft.com/office/officeart/2005/8/layout/arrow2"/>
    <dgm:cxn modelId="{FD9DEE1B-C19B-41F4-9E68-3911565D1491}" type="presParOf" srcId="{F95D9847-6484-403E-800F-D02E887654F2}" destId="{000F16CD-C043-4F5E-9881-6C289A4F5093}" srcOrd="5" destOrd="0" presId="urn:microsoft.com/office/officeart/2005/8/layout/arrow2"/>
    <dgm:cxn modelId="{DA669645-EC1A-43D5-B8AD-A52AFFB8912A}" type="presParOf" srcId="{F95D9847-6484-403E-800F-D02E887654F2}" destId="{38423028-3E57-4614-843A-C4A7EEC6F460}" srcOrd="6" destOrd="0" presId="urn:microsoft.com/office/officeart/2005/8/layout/arrow2"/>
    <dgm:cxn modelId="{4F17E806-C3DF-435D-A560-75CECACA8A77}" type="presParOf" srcId="{F95D9847-6484-403E-800F-D02E887654F2}" destId="{446A829A-A47F-42B5-BD89-CDF8B8B16A50}" srcOrd="7" destOrd="0" presId="urn:microsoft.com/office/officeart/2005/8/layout/arrow2"/>
    <dgm:cxn modelId="{AE6EC552-07C3-46CF-9B3C-005C175428B5}" type="presParOf" srcId="{F95D9847-6484-403E-800F-D02E887654F2}" destId="{E380CFC2-73CB-44E6-AA04-380323E5372C}" srcOrd="8" destOrd="0" presId="urn:microsoft.com/office/officeart/2005/8/layout/arrow2"/>
    <dgm:cxn modelId="{7A9A6111-1E46-4E53-A099-3F62A23BCF72}" type="presParOf" srcId="{F95D9847-6484-403E-800F-D02E887654F2}" destId="{9BEC5483-E84C-4E02-851D-0A381592AAEE}" srcOrd="9" destOrd="0" presId="urn:microsoft.com/office/officeart/2005/8/layout/arrow2"/>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5B9BFDF-B3F0-452E-BC1C-EA42892D6B8D}" type="doc">
      <dgm:prSet loTypeId="urn:microsoft.com/office/officeart/2005/8/layout/vProcess5" loCatId="process" qsTypeId="urn:microsoft.com/office/officeart/2005/8/quickstyle/simple1" qsCatId="simple" csTypeId="urn:microsoft.com/office/officeart/2005/8/colors/accent1_1" csCatId="accent1" phldr="1"/>
      <dgm:spPr/>
      <dgm:t>
        <a:bodyPr/>
        <a:lstStyle/>
        <a:p>
          <a:endParaRPr lang="fi-FI"/>
        </a:p>
      </dgm:t>
    </dgm:pt>
    <dgm:pt modelId="{28D29F01-0E81-410C-93A5-9E0D7C71D4D3}">
      <dgm:prSet phldrT="[Teksti]" custT="1"/>
      <dgm:spPr/>
      <dgm:t>
        <a:bodyPr/>
        <a:lstStyle/>
        <a:p>
          <a:r>
            <a:rPr lang="fi-FI" sz="1100" b="1"/>
            <a:t>1. Vaihe: A</a:t>
          </a:r>
          <a:r>
            <a:rPr lang="fi-FI" sz="1100" b="0"/>
            <a:t>lkukysely</a:t>
          </a:r>
          <a:endParaRPr lang="fi-FI" sz="1100" b="1"/>
        </a:p>
      </dgm:t>
    </dgm:pt>
    <dgm:pt modelId="{DA3CAA1B-297B-41C2-A14D-3B72D7C38910}" type="sibTrans" cxnId="{E47F9D10-AACC-43A5-8A72-8065AB0BC02A}">
      <dgm:prSet/>
      <dgm:spPr/>
      <dgm:t>
        <a:bodyPr/>
        <a:lstStyle/>
        <a:p>
          <a:endParaRPr lang="fi-FI"/>
        </a:p>
      </dgm:t>
    </dgm:pt>
    <dgm:pt modelId="{5D0696EC-7DDB-4F6E-867D-A74414A59A58}" type="parTrans" cxnId="{E47F9D10-AACC-43A5-8A72-8065AB0BC02A}">
      <dgm:prSet/>
      <dgm:spPr/>
      <dgm:t>
        <a:bodyPr/>
        <a:lstStyle/>
        <a:p>
          <a:endParaRPr lang="fi-FI"/>
        </a:p>
      </dgm:t>
    </dgm:pt>
    <dgm:pt modelId="{E55347B0-11F3-49C7-80A8-24D950DA0276}">
      <dgm:prSet custT="1"/>
      <dgm:spPr/>
      <dgm:t>
        <a:bodyPr/>
        <a:lstStyle/>
        <a:p>
          <a:r>
            <a:rPr lang="fi-FI" sz="1100" b="1"/>
            <a:t>5. Vaihe:</a:t>
          </a:r>
        </a:p>
        <a:p>
          <a:r>
            <a:rPr lang="fi-FI" sz="1100"/>
            <a:t>Opintojakson jälkeinen palaute ja arviointi</a:t>
          </a:r>
        </a:p>
      </dgm:t>
    </dgm:pt>
    <dgm:pt modelId="{A46E2C81-5B1E-4865-A0F7-1FF1550822AD}" type="parTrans" cxnId="{C2E9F5B7-ADA2-40F7-9F90-1DE685AD5B2C}">
      <dgm:prSet/>
      <dgm:spPr/>
      <dgm:t>
        <a:bodyPr/>
        <a:lstStyle/>
        <a:p>
          <a:endParaRPr lang="fi-FI"/>
        </a:p>
      </dgm:t>
    </dgm:pt>
    <dgm:pt modelId="{B6F4AE02-1A67-4754-8F55-17B87594BF1F}" type="sibTrans" cxnId="{C2E9F5B7-ADA2-40F7-9F90-1DE685AD5B2C}">
      <dgm:prSet/>
      <dgm:spPr/>
      <dgm:t>
        <a:bodyPr/>
        <a:lstStyle/>
        <a:p>
          <a:endParaRPr lang="fi-FI"/>
        </a:p>
      </dgm:t>
    </dgm:pt>
    <dgm:pt modelId="{7A4CFD20-586E-4CA3-A4D1-6494FACBF6A8}">
      <dgm:prSet phldrT="[Teksti]" custT="1"/>
      <dgm:spPr/>
      <dgm:t>
        <a:bodyPr/>
        <a:lstStyle/>
        <a:p>
          <a:r>
            <a:rPr lang="fi-FI" sz="1100" b="1"/>
            <a:t>2. Vaihe: </a:t>
          </a:r>
          <a:r>
            <a:rPr lang="fi-FI" sz="1100" b="0"/>
            <a:t>Haastattelu</a:t>
          </a:r>
          <a:endParaRPr lang="fi-FI" sz="1100" b="1"/>
        </a:p>
      </dgm:t>
    </dgm:pt>
    <dgm:pt modelId="{086FD882-0596-48DF-B553-645C11F0518E}" type="parTrans" cxnId="{CBEED3BC-BEA7-4149-BEA0-EF3D59E7E0C7}">
      <dgm:prSet/>
      <dgm:spPr/>
      <dgm:t>
        <a:bodyPr/>
        <a:lstStyle/>
        <a:p>
          <a:endParaRPr lang="fi-FI"/>
        </a:p>
      </dgm:t>
    </dgm:pt>
    <dgm:pt modelId="{298114AB-DD4B-41D9-8FAB-67057DC44566}" type="sibTrans" cxnId="{CBEED3BC-BEA7-4149-BEA0-EF3D59E7E0C7}">
      <dgm:prSet/>
      <dgm:spPr/>
      <dgm:t>
        <a:bodyPr/>
        <a:lstStyle/>
        <a:p>
          <a:endParaRPr lang="fi-FI"/>
        </a:p>
      </dgm:t>
    </dgm:pt>
    <dgm:pt modelId="{9A49739D-72D2-445E-A10C-D8ED559CCF27}">
      <dgm:prSet phldrT="[Teksti]" custT="1"/>
      <dgm:spPr/>
      <dgm:t>
        <a:bodyPr/>
        <a:lstStyle/>
        <a:p>
          <a:r>
            <a:rPr lang="fi-FI" sz="1100" b="1"/>
            <a:t>3. Vaihe</a:t>
          </a:r>
          <a:r>
            <a:rPr lang="fi-FI" sz="1100" b="0"/>
            <a:t>: Uuden opintojakson suunnittelu </a:t>
          </a:r>
        </a:p>
      </dgm:t>
    </dgm:pt>
    <dgm:pt modelId="{DC199BCE-271A-4DDE-A8AA-89D3E070EC4D}" type="parTrans" cxnId="{31139218-8D61-4297-9228-7DDAB83636C3}">
      <dgm:prSet/>
      <dgm:spPr/>
      <dgm:t>
        <a:bodyPr/>
        <a:lstStyle/>
        <a:p>
          <a:endParaRPr lang="fi-FI"/>
        </a:p>
      </dgm:t>
    </dgm:pt>
    <dgm:pt modelId="{541207EF-DD2E-4969-95DB-615FB8BB6267}" type="sibTrans" cxnId="{31139218-8D61-4297-9228-7DDAB83636C3}">
      <dgm:prSet/>
      <dgm:spPr/>
      <dgm:t>
        <a:bodyPr/>
        <a:lstStyle/>
        <a:p>
          <a:endParaRPr lang="fi-FI"/>
        </a:p>
      </dgm:t>
    </dgm:pt>
    <dgm:pt modelId="{2CC8A2CF-F4DF-4902-945A-AF745A7B4812}">
      <dgm:prSet phldrT="[Teksti]" custT="1"/>
      <dgm:spPr/>
      <dgm:t>
        <a:bodyPr/>
        <a:lstStyle/>
        <a:p>
          <a:r>
            <a:rPr lang="fi-FI" sz="1100" b="1"/>
            <a:t>4. Vaihe:</a:t>
          </a:r>
        </a:p>
        <a:p>
          <a:r>
            <a:rPr lang="fi-FI" sz="1100"/>
            <a:t>Uuden opintojakson  käytännön toteuttaminen ja testaaminen</a:t>
          </a:r>
          <a:endParaRPr lang="fi-FI" sz="1100" b="1"/>
        </a:p>
      </dgm:t>
    </dgm:pt>
    <dgm:pt modelId="{4DDF7EC5-EC89-4D50-93F0-0639D70B6F7F}" type="parTrans" cxnId="{0B6B238E-19D8-4737-B92E-9E8E71EF76B2}">
      <dgm:prSet/>
      <dgm:spPr/>
      <dgm:t>
        <a:bodyPr/>
        <a:lstStyle/>
        <a:p>
          <a:endParaRPr lang="fi-FI"/>
        </a:p>
      </dgm:t>
    </dgm:pt>
    <dgm:pt modelId="{39FC7127-F6F3-4D76-979B-30D663B2EDB4}" type="sibTrans" cxnId="{0B6B238E-19D8-4737-B92E-9E8E71EF76B2}">
      <dgm:prSet/>
      <dgm:spPr/>
      <dgm:t>
        <a:bodyPr/>
        <a:lstStyle/>
        <a:p>
          <a:endParaRPr lang="fi-FI"/>
        </a:p>
      </dgm:t>
    </dgm:pt>
    <dgm:pt modelId="{DEF6D047-F009-4568-A7B9-846CCB4E621F}" type="pres">
      <dgm:prSet presAssocID="{35B9BFDF-B3F0-452E-BC1C-EA42892D6B8D}" presName="outerComposite" presStyleCnt="0">
        <dgm:presLayoutVars>
          <dgm:chMax val="5"/>
          <dgm:dir/>
          <dgm:resizeHandles val="exact"/>
        </dgm:presLayoutVars>
      </dgm:prSet>
      <dgm:spPr/>
      <dgm:t>
        <a:bodyPr/>
        <a:lstStyle/>
        <a:p>
          <a:endParaRPr lang="fi-FI"/>
        </a:p>
      </dgm:t>
    </dgm:pt>
    <dgm:pt modelId="{A33A1768-296A-4FB9-AA9E-6C81797B098A}" type="pres">
      <dgm:prSet presAssocID="{35B9BFDF-B3F0-452E-BC1C-EA42892D6B8D}" presName="dummyMaxCanvas" presStyleCnt="0">
        <dgm:presLayoutVars/>
      </dgm:prSet>
      <dgm:spPr/>
    </dgm:pt>
    <dgm:pt modelId="{01652761-EAF9-4B5A-B0D0-C6AA93E693C9}" type="pres">
      <dgm:prSet presAssocID="{35B9BFDF-B3F0-452E-BC1C-EA42892D6B8D}" presName="FiveNodes_1" presStyleLbl="node1" presStyleIdx="0" presStyleCnt="5" custScaleX="50897" custLinFactNeighborX="-24551">
        <dgm:presLayoutVars>
          <dgm:bulletEnabled val="1"/>
        </dgm:presLayoutVars>
      </dgm:prSet>
      <dgm:spPr/>
      <dgm:t>
        <a:bodyPr/>
        <a:lstStyle/>
        <a:p>
          <a:endParaRPr lang="fi-FI"/>
        </a:p>
      </dgm:t>
    </dgm:pt>
    <dgm:pt modelId="{6E5FE530-A42E-4F35-BA31-37C81C2AA0F3}" type="pres">
      <dgm:prSet presAssocID="{35B9BFDF-B3F0-452E-BC1C-EA42892D6B8D}" presName="FiveNodes_2" presStyleLbl="node1" presStyleIdx="1" presStyleCnt="5" custScaleX="51850" custLinFactNeighborX="-31542" custLinFactNeighborY="-2398">
        <dgm:presLayoutVars>
          <dgm:bulletEnabled val="1"/>
        </dgm:presLayoutVars>
      </dgm:prSet>
      <dgm:spPr/>
      <dgm:t>
        <a:bodyPr/>
        <a:lstStyle/>
        <a:p>
          <a:endParaRPr lang="fi-FI"/>
        </a:p>
      </dgm:t>
    </dgm:pt>
    <dgm:pt modelId="{2D9D509D-AF6C-4459-8E8B-8E2E44CF603F}" type="pres">
      <dgm:prSet presAssocID="{35B9BFDF-B3F0-452E-BC1C-EA42892D6B8D}" presName="FiveNodes_3" presStyleLbl="node1" presStyleIdx="2" presStyleCnt="5" custScaleX="52374" custLinFactNeighborX="-38747" custLinFactNeighborY="-2398">
        <dgm:presLayoutVars>
          <dgm:bulletEnabled val="1"/>
        </dgm:presLayoutVars>
      </dgm:prSet>
      <dgm:spPr/>
      <dgm:t>
        <a:bodyPr/>
        <a:lstStyle/>
        <a:p>
          <a:endParaRPr lang="fi-FI"/>
        </a:p>
      </dgm:t>
    </dgm:pt>
    <dgm:pt modelId="{EE1542C2-A7FD-4FD7-9A83-2687E4A43BE6}" type="pres">
      <dgm:prSet presAssocID="{35B9BFDF-B3F0-452E-BC1C-EA42892D6B8D}" presName="FiveNodes_4" presStyleLbl="node1" presStyleIdx="3" presStyleCnt="5" custScaleX="52433" custLinFactNeighborX="-46185" custLinFactNeighborY="0">
        <dgm:presLayoutVars>
          <dgm:bulletEnabled val="1"/>
        </dgm:presLayoutVars>
      </dgm:prSet>
      <dgm:spPr/>
      <dgm:t>
        <a:bodyPr/>
        <a:lstStyle/>
        <a:p>
          <a:endParaRPr lang="fi-FI"/>
        </a:p>
      </dgm:t>
    </dgm:pt>
    <dgm:pt modelId="{C8ACEB2F-B876-4619-8FAA-11E04CB686CA}" type="pres">
      <dgm:prSet presAssocID="{35B9BFDF-B3F0-452E-BC1C-EA42892D6B8D}" presName="FiveNodes_5" presStyleLbl="node1" presStyleIdx="4" presStyleCnt="5" custScaleX="51697" custLinFactNeighborX="-54021" custLinFactNeighborY="241">
        <dgm:presLayoutVars>
          <dgm:bulletEnabled val="1"/>
        </dgm:presLayoutVars>
      </dgm:prSet>
      <dgm:spPr/>
      <dgm:t>
        <a:bodyPr/>
        <a:lstStyle/>
        <a:p>
          <a:endParaRPr lang="fi-FI"/>
        </a:p>
      </dgm:t>
    </dgm:pt>
    <dgm:pt modelId="{630A0621-5DD7-44D6-B39B-F8A498A2AC74}" type="pres">
      <dgm:prSet presAssocID="{35B9BFDF-B3F0-452E-BC1C-EA42892D6B8D}" presName="FiveConn_1-2" presStyleLbl="fgAccFollowNode1" presStyleIdx="0" presStyleCnt="4" custLinFactX="-200000" custLinFactNeighborX="-200273" custLinFactNeighborY="-18445">
        <dgm:presLayoutVars>
          <dgm:bulletEnabled val="1"/>
        </dgm:presLayoutVars>
      </dgm:prSet>
      <dgm:spPr/>
      <dgm:t>
        <a:bodyPr/>
        <a:lstStyle/>
        <a:p>
          <a:endParaRPr lang="fi-FI"/>
        </a:p>
      </dgm:t>
    </dgm:pt>
    <dgm:pt modelId="{1907518B-B8C0-4D67-A8C2-3428960C3DD7}" type="pres">
      <dgm:prSet presAssocID="{35B9BFDF-B3F0-452E-BC1C-EA42892D6B8D}" presName="FiveConn_2-3" presStyleLbl="fgAccFollowNode1" presStyleIdx="1" presStyleCnt="4" custLinFactX="-200000" custLinFactNeighborX="-261143" custLinFactNeighborY="1845">
        <dgm:presLayoutVars>
          <dgm:bulletEnabled val="1"/>
        </dgm:presLayoutVars>
      </dgm:prSet>
      <dgm:spPr/>
      <dgm:t>
        <a:bodyPr/>
        <a:lstStyle/>
        <a:p>
          <a:endParaRPr lang="fi-FI"/>
        </a:p>
      </dgm:t>
    </dgm:pt>
    <dgm:pt modelId="{3DEB7B35-F394-471D-B8B7-20644DB307B5}" type="pres">
      <dgm:prSet presAssocID="{35B9BFDF-B3F0-452E-BC1C-EA42892D6B8D}" presName="FiveConn_3-4" presStyleLbl="fgAccFollowNode1" presStyleIdx="2" presStyleCnt="4" custLinFactX="-220169" custLinFactNeighborX="-300000" custLinFactNeighborY="3689">
        <dgm:presLayoutVars>
          <dgm:bulletEnabled val="1"/>
        </dgm:presLayoutVars>
      </dgm:prSet>
      <dgm:spPr/>
      <dgm:t>
        <a:bodyPr/>
        <a:lstStyle/>
        <a:p>
          <a:endParaRPr lang="fi-FI"/>
        </a:p>
      </dgm:t>
    </dgm:pt>
    <dgm:pt modelId="{11E39E77-FB7D-4D8A-AA3C-0C8B529FCF27}" type="pres">
      <dgm:prSet presAssocID="{35B9BFDF-B3F0-452E-BC1C-EA42892D6B8D}" presName="FiveConn_4-5" presStyleLbl="fgAccFollowNode1" presStyleIdx="3" presStyleCnt="4" custLinFactX="-282885" custLinFactNeighborX="-300000" custLinFactNeighborY="20290">
        <dgm:presLayoutVars>
          <dgm:bulletEnabled val="1"/>
        </dgm:presLayoutVars>
      </dgm:prSet>
      <dgm:spPr/>
      <dgm:t>
        <a:bodyPr/>
        <a:lstStyle/>
        <a:p>
          <a:endParaRPr lang="fi-FI"/>
        </a:p>
      </dgm:t>
    </dgm:pt>
    <dgm:pt modelId="{E9677346-4816-49B4-B564-60C3DF10A680}" type="pres">
      <dgm:prSet presAssocID="{35B9BFDF-B3F0-452E-BC1C-EA42892D6B8D}" presName="FiveNodes_1_text" presStyleLbl="node1" presStyleIdx="4" presStyleCnt="5">
        <dgm:presLayoutVars>
          <dgm:bulletEnabled val="1"/>
        </dgm:presLayoutVars>
      </dgm:prSet>
      <dgm:spPr/>
      <dgm:t>
        <a:bodyPr/>
        <a:lstStyle/>
        <a:p>
          <a:endParaRPr lang="fi-FI"/>
        </a:p>
      </dgm:t>
    </dgm:pt>
    <dgm:pt modelId="{1FCDC5D6-D560-4C29-940E-C15A8EB2D0CC}" type="pres">
      <dgm:prSet presAssocID="{35B9BFDF-B3F0-452E-BC1C-EA42892D6B8D}" presName="FiveNodes_2_text" presStyleLbl="node1" presStyleIdx="4" presStyleCnt="5">
        <dgm:presLayoutVars>
          <dgm:bulletEnabled val="1"/>
        </dgm:presLayoutVars>
      </dgm:prSet>
      <dgm:spPr/>
      <dgm:t>
        <a:bodyPr/>
        <a:lstStyle/>
        <a:p>
          <a:endParaRPr lang="fi-FI"/>
        </a:p>
      </dgm:t>
    </dgm:pt>
    <dgm:pt modelId="{7F6DAA48-18A6-40BB-9EE2-1F05F52CE669}" type="pres">
      <dgm:prSet presAssocID="{35B9BFDF-B3F0-452E-BC1C-EA42892D6B8D}" presName="FiveNodes_3_text" presStyleLbl="node1" presStyleIdx="4" presStyleCnt="5">
        <dgm:presLayoutVars>
          <dgm:bulletEnabled val="1"/>
        </dgm:presLayoutVars>
      </dgm:prSet>
      <dgm:spPr/>
      <dgm:t>
        <a:bodyPr/>
        <a:lstStyle/>
        <a:p>
          <a:endParaRPr lang="fi-FI"/>
        </a:p>
      </dgm:t>
    </dgm:pt>
    <dgm:pt modelId="{F6CE199C-9345-4398-8CBF-6BA291189F3A}" type="pres">
      <dgm:prSet presAssocID="{35B9BFDF-B3F0-452E-BC1C-EA42892D6B8D}" presName="FiveNodes_4_text" presStyleLbl="node1" presStyleIdx="4" presStyleCnt="5">
        <dgm:presLayoutVars>
          <dgm:bulletEnabled val="1"/>
        </dgm:presLayoutVars>
      </dgm:prSet>
      <dgm:spPr/>
      <dgm:t>
        <a:bodyPr/>
        <a:lstStyle/>
        <a:p>
          <a:endParaRPr lang="fi-FI"/>
        </a:p>
      </dgm:t>
    </dgm:pt>
    <dgm:pt modelId="{FEEB9675-3A76-4728-A288-57FF4ACDF60D}" type="pres">
      <dgm:prSet presAssocID="{35B9BFDF-B3F0-452E-BC1C-EA42892D6B8D}" presName="FiveNodes_5_text" presStyleLbl="node1" presStyleIdx="4" presStyleCnt="5">
        <dgm:presLayoutVars>
          <dgm:bulletEnabled val="1"/>
        </dgm:presLayoutVars>
      </dgm:prSet>
      <dgm:spPr/>
      <dgm:t>
        <a:bodyPr/>
        <a:lstStyle/>
        <a:p>
          <a:endParaRPr lang="fi-FI"/>
        </a:p>
      </dgm:t>
    </dgm:pt>
  </dgm:ptLst>
  <dgm:cxnLst>
    <dgm:cxn modelId="{53332814-44BD-4EEE-AF48-F20722B36F70}" type="presOf" srcId="{DA3CAA1B-297B-41C2-A14D-3B72D7C38910}" destId="{630A0621-5DD7-44D6-B39B-F8A498A2AC74}" srcOrd="0" destOrd="0" presId="urn:microsoft.com/office/officeart/2005/8/layout/vProcess5"/>
    <dgm:cxn modelId="{B57501ED-2B3C-4088-B451-2FA6E3C70980}" type="presOf" srcId="{9A49739D-72D2-445E-A10C-D8ED559CCF27}" destId="{7F6DAA48-18A6-40BB-9EE2-1F05F52CE669}" srcOrd="1" destOrd="0" presId="urn:microsoft.com/office/officeart/2005/8/layout/vProcess5"/>
    <dgm:cxn modelId="{24351A3E-9590-4D99-B7B3-711E08B59246}" type="presOf" srcId="{7A4CFD20-586E-4CA3-A4D1-6494FACBF6A8}" destId="{1FCDC5D6-D560-4C29-940E-C15A8EB2D0CC}" srcOrd="1" destOrd="0" presId="urn:microsoft.com/office/officeart/2005/8/layout/vProcess5"/>
    <dgm:cxn modelId="{A82424F7-F07A-402C-85DC-6D8CD01EBA96}" type="presOf" srcId="{E55347B0-11F3-49C7-80A8-24D950DA0276}" destId="{C8ACEB2F-B876-4619-8FAA-11E04CB686CA}" srcOrd="0" destOrd="0" presId="urn:microsoft.com/office/officeart/2005/8/layout/vProcess5"/>
    <dgm:cxn modelId="{7D0A4FC2-A68A-4A0F-B8F8-822C396EF5E0}" type="presOf" srcId="{28D29F01-0E81-410C-93A5-9E0D7C71D4D3}" destId="{01652761-EAF9-4B5A-B0D0-C6AA93E693C9}" srcOrd="0" destOrd="0" presId="urn:microsoft.com/office/officeart/2005/8/layout/vProcess5"/>
    <dgm:cxn modelId="{FB3D1CE8-6ACA-4791-8FF7-3AD5D3E10910}" type="presOf" srcId="{2CC8A2CF-F4DF-4902-945A-AF745A7B4812}" destId="{F6CE199C-9345-4398-8CBF-6BA291189F3A}" srcOrd="1" destOrd="0" presId="urn:microsoft.com/office/officeart/2005/8/layout/vProcess5"/>
    <dgm:cxn modelId="{C2E9F5B7-ADA2-40F7-9F90-1DE685AD5B2C}" srcId="{35B9BFDF-B3F0-452E-BC1C-EA42892D6B8D}" destId="{E55347B0-11F3-49C7-80A8-24D950DA0276}" srcOrd="4" destOrd="0" parTransId="{A46E2C81-5B1E-4865-A0F7-1FF1550822AD}" sibTransId="{B6F4AE02-1A67-4754-8F55-17B87594BF1F}"/>
    <dgm:cxn modelId="{0B6B238E-19D8-4737-B92E-9E8E71EF76B2}" srcId="{35B9BFDF-B3F0-452E-BC1C-EA42892D6B8D}" destId="{2CC8A2CF-F4DF-4902-945A-AF745A7B4812}" srcOrd="3" destOrd="0" parTransId="{4DDF7EC5-EC89-4D50-93F0-0639D70B6F7F}" sibTransId="{39FC7127-F6F3-4D76-979B-30D663B2EDB4}"/>
    <dgm:cxn modelId="{455805BD-C079-4219-88FF-278A89FE7B59}" type="presOf" srcId="{28D29F01-0E81-410C-93A5-9E0D7C71D4D3}" destId="{E9677346-4816-49B4-B564-60C3DF10A680}" srcOrd="1" destOrd="0" presId="urn:microsoft.com/office/officeart/2005/8/layout/vProcess5"/>
    <dgm:cxn modelId="{E47F9D10-AACC-43A5-8A72-8065AB0BC02A}" srcId="{35B9BFDF-B3F0-452E-BC1C-EA42892D6B8D}" destId="{28D29F01-0E81-410C-93A5-9E0D7C71D4D3}" srcOrd="0" destOrd="0" parTransId="{5D0696EC-7DDB-4F6E-867D-A74414A59A58}" sibTransId="{DA3CAA1B-297B-41C2-A14D-3B72D7C38910}"/>
    <dgm:cxn modelId="{D6110A7E-EA54-44F1-9C3F-8DC4F8A331D7}" type="presOf" srcId="{35B9BFDF-B3F0-452E-BC1C-EA42892D6B8D}" destId="{DEF6D047-F009-4568-A7B9-846CCB4E621F}" srcOrd="0" destOrd="0" presId="urn:microsoft.com/office/officeart/2005/8/layout/vProcess5"/>
    <dgm:cxn modelId="{6BD8A51C-7E86-450F-B2D6-6B3105EBACEF}" type="presOf" srcId="{2CC8A2CF-F4DF-4902-945A-AF745A7B4812}" destId="{EE1542C2-A7FD-4FD7-9A83-2687E4A43BE6}" srcOrd="0" destOrd="0" presId="urn:microsoft.com/office/officeart/2005/8/layout/vProcess5"/>
    <dgm:cxn modelId="{6219AF6C-232C-4B93-99F0-34EF9A80ECA0}" type="presOf" srcId="{541207EF-DD2E-4969-95DB-615FB8BB6267}" destId="{3DEB7B35-F394-471D-B8B7-20644DB307B5}" srcOrd="0" destOrd="0" presId="urn:microsoft.com/office/officeart/2005/8/layout/vProcess5"/>
    <dgm:cxn modelId="{4E6E0EE0-2055-466D-B57F-D1588CE27844}" type="presOf" srcId="{E55347B0-11F3-49C7-80A8-24D950DA0276}" destId="{FEEB9675-3A76-4728-A288-57FF4ACDF60D}" srcOrd="1" destOrd="0" presId="urn:microsoft.com/office/officeart/2005/8/layout/vProcess5"/>
    <dgm:cxn modelId="{31139218-8D61-4297-9228-7DDAB83636C3}" srcId="{35B9BFDF-B3F0-452E-BC1C-EA42892D6B8D}" destId="{9A49739D-72D2-445E-A10C-D8ED559CCF27}" srcOrd="2" destOrd="0" parTransId="{DC199BCE-271A-4DDE-A8AA-89D3E070EC4D}" sibTransId="{541207EF-DD2E-4969-95DB-615FB8BB6267}"/>
    <dgm:cxn modelId="{33E2BB79-CD36-445B-9388-A4E490FD8D31}" type="presOf" srcId="{39FC7127-F6F3-4D76-979B-30D663B2EDB4}" destId="{11E39E77-FB7D-4D8A-AA3C-0C8B529FCF27}" srcOrd="0" destOrd="0" presId="urn:microsoft.com/office/officeart/2005/8/layout/vProcess5"/>
    <dgm:cxn modelId="{AF2DABCB-562E-4DE0-B6D6-1AE7D98C0B24}" type="presOf" srcId="{7A4CFD20-586E-4CA3-A4D1-6494FACBF6A8}" destId="{6E5FE530-A42E-4F35-BA31-37C81C2AA0F3}" srcOrd="0" destOrd="0" presId="urn:microsoft.com/office/officeart/2005/8/layout/vProcess5"/>
    <dgm:cxn modelId="{CBEED3BC-BEA7-4149-BEA0-EF3D59E7E0C7}" srcId="{35B9BFDF-B3F0-452E-BC1C-EA42892D6B8D}" destId="{7A4CFD20-586E-4CA3-A4D1-6494FACBF6A8}" srcOrd="1" destOrd="0" parTransId="{086FD882-0596-48DF-B553-645C11F0518E}" sibTransId="{298114AB-DD4B-41D9-8FAB-67057DC44566}"/>
    <dgm:cxn modelId="{BABFA88F-D6F7-4B7A-8D0B-CE31B181E5F1}" type="presOf" srcId="{9A49739D-72D2-445E-A10C-D8ED559CCF27}" destId="{2D9D509D-AF6C-4459-8E8B-8E2E44CF603F}" srcOrd="0" destOrd="0" presId="urn:microsoft.com/office/officeart/2005/8/layout/vProcess5"/>
    <dgm:cxn modelId="{17CA61BC-E93E-4E3D-B5FD-F2DF76AE67D5}" type="presOf" srcId="{298114AB-DD4B-41D9-8FAB-67057DC44566}" destId="{1907518B-B8C0-4D67-A8C2-3428960C3DD7}" srcOrd="0" destOrd="0" presId="urn:microsoft.com/office/officeart/2005/8/layout/vProcess5"/>
    <dgm:cxn modelId="{CB7341B9-F987-4A41-A1A8-F21279866D83}" type="presParOf" srcId="{DEF6D047-F009-4568-A7B9-846CCB4E621F}" destId="{A33A1768-296A-4FB9-AA9E-6C81797B098A}" srcOrd="0" destOrd="0" presId="urn:microsoft.com/office/officeart/2005/8/layout/vProcess5"/>
    <dgm:cxn modelId="{DDBDDAD4-8287-4504-BA4B-50123137C3C4}" type="presParOf" srcId="{DEF6D047-F009-4568-A7B9-846CCB4E621F}" destId="{01652761-EAF9-4B5A-B0D0-C6AA93E693C9}" srcOrd="1" destOrd="0" presId="urn:microsoft.com/office/officeart/2005/8/layout/vProcess5"/>
    <dgm:cxn modelId="{9E621273-81A1-4B37-A4EF-8D010B790186}" type="presParOf" srcId="{DEF6D047-F009-4568-A7B9-846CCB4E621F}" destId="{6E5FE530-A42E-4F35-BA31-37C81C2AA0F3}" srcOrd="2" destOrd="0" presId="urn:microsoft.com/office/officeart/2005/8/layout/vProcess5"/>
    <dgm:cxn modelId="{C9F63D33-0F31-490C-9DEC-A6E21CCB9226}" type="presParOf" srcId="{DEF6D047-F009-4568-A7B9-846CCB4E621F}" destId="{2D9D509D-AF6C-4459-8E8B-8E2E44CF603F}" srcOrd="3" destOrd="0" presId="urn:microsoft.com/office/officeart/2005/8/layout/vProcess5"/>
    <dgm:cxn modelId="{0A222F32-8072-46D6-B643-0936FC227E81}" type="presParOf" srcId="{DEF6D047-F009-4568-A7B9-846CCB4E621F}" destId="{EE1542C2-A7FD-4FD7-9A83-2687E4A43BE6}" srcOrd="4" destOrd="0" presId="urn:microsoft.com/office/officeart/2005/8/layout/vProcess5"/>
    <dgm:cxn modelId="{2F2802AA-B8F3-4E17-BE0C-50B23368994F}" type="presParOf" srcId="{DEF6D047-F009-4568-A7B9-846CCB4E621F}" destId="{C8ACEB2F-B876-4619-8FAA-11E04CB686CA}" srcOrd="5" destOrd="0" presId="urn:microsoft.com/office/officeart/2005/8/layout/vProcess5"/>
    <dgm:cxn modelId="{75916E91-A357-4B8B-B3A7-65E4E3A725C2}" type="presParOf" srcId="{DEF6D047-F009-4568-A7B9-846CCB4E621F}" destId="{630A0621-5DD7-44D6-B39B-F8A498A2AC74}" srcOrd="6" destOrd="0" presId="urn:microsoft.com/office/officeart/2005/8/layout/vProcess5"/>
    <dgm:cxn modelId="{35FEF18D-09E4-469E-9B4C-F0A33F8BFCF4}" type="presParOf" srcId="{DEF6D047-F009-4568-A7B9-846CCB4E621F}" destId="{1907518B-B8C0-4D67-A8C2-3428960C3DD7}" srcOrd="7" destOrd="0" presId="urn:microsoft.com/office/officeart/2005/8/layout/vProcess5"/>
    <dgm:cxn modelId="{2FCEC6BB-749D-4E11-87CD-91A4EA5E5F07}" type="presParOf" srcId="{DEF6D047-F009-4568-A7B9-846CCB4E621F}" destId="{3DEB7B35-F394-471D-B8B7-20644DB307B5}" srcOrd="8" destOrd="0" presId="urn:microsoft.com/office/officeart/2005/8/layout/vProcess5"/>
    <dgm:cxn modelId="{F124D900-8576-43A0-AA19-8999D89E0A15}" type="presParOf" srcId="{DEF6D047-F009-4568-A7B9-846CCB4E621F}" destId="{11E39E77-FB7D-4D8A-AA3C-0C8B529FCF27}" srcOrd="9" destOrd="0" presId="urn:microsoft.com/office/officeart/2005/8/layout/vProcess5"/>
    <dgm:cxn modelId="{A3441173-BFF0-4B8A-AD6A-C92D13C91CA0}" type="presParOf" srcId="{DEF6D047-F009-4568-A7B9-846CCB4E621F}" destId="{E9677346-4816-49B4-B564-60C3DF10A680}" srcOrd="10" destOrd="0" presId="urn:microsoft.com/office/officeart/2005/8/layout/vProcess5"/>
    <dgm:cxn modelId="{5DFDEC93-31AB-4FC2-A963-5D24D337DB10}" type="presParOf" srcId="{DEF6D047-F009-4568-A7B9-846CCB4E621F}" destId="{1FCDC5D6-D560-4C29-940E-C15A8EB2D0CC}" srcOrd="11" destOrd="0" presId="urn:microsoft.com/office/officeart/2005/8/layout/vProcess5"/>
    <dgm:cxn modelId="{DE1D766B-7041-43CB-A2E7-D4E2225EA6EA}" type="presParOf" srcId="{DEF6D047-F009-4568-A7B9-846CCB4E621F}" destId="{7F6DAA48-18A6-40BB-9EE2-1F05F52CE669}" srcOrd="12" destOrd="0" presId="urn:microsoft.com/office/officeart/2005/8/layout/vProcess5"/>
    <dgm:cxn modelId="{979DE82F-F8B3-4644-84C2-239C63F508BE}" type="presParOf" srcId="{DEF6D047-F009-4568-A7B9-846CCB4E621F}" destId="{F6CE199C-9345-4398-8CBF-6BA291189F3A}" srcOrd="13" destOrd="0" presId="urn:microsoft.com/office/officeart/2005/8/layout/vProcess5"/>
    <dgm:cxn modelId="{53E581F6-5B74-4094-A84B-A06036C047BD}" type="presParOf" srcId="{DEF6D047-F009-4568-A7B9-846CCB4E621F}" destId="{FEEB9675-3A76-4728-A288-57FF4ACDF60D}" srcOrd="14" destOrd="0" presId="urn:microsoft.com/office/officeart/2005/8/layout/vProcess5"/>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3E9BE76-02E2-414E-9CCC-190DF33E69C8}" type="doc">
      <dgm:prSet loTypeId="urn:microsoft.com/office/officeart/2005/8/layout/radial5" loCatId="cycle" qsTypeId="urn:microsoft.com/office/officeart/2005/8/quickstyle/simple3" qsCatId="simple" csTypeId="urn:microsoft.com/office/officeart/2005/8/colors/accent0_1" csCatId="mainScheme" phldr="1"/>
      <dgm:spPr/>
      <dgm:t>
        <a:bodyPr/>
        <a:lstStyle/>
        <a:p>
          <a:endParaRPr lang="fi-FI"/>
        </a:p>
      </dgm:t>
    </dgm:pt>
    <dgm:pt modelId="{1192BA06-5926-48D0-A016-B7FEA1504A52}">
      <dgm:prSet phldrT="[Teksti]"/>
      <dgm:spPr/>
      <dgm:t>
        <a:bodyPr/>
        <a:lstStyle/>
        <a:p>
          <a:r>
            <a:rPr lang="fi-FI"/>
            <a:t>Design- tutkimus</a:t>
          </a:r>
        </a:p>
      </dgm:t>
    </dgm:pt>
    <dgm:pt modelId="{64C763E2-6D43-494A-8223-FA8EB59227C9}" type="parTrans" cxnId="{533789CB-011D-4C96-B1D1-7119E15E5893}">
      <dgm:prSet/>
      <dgm:spPr/>
      <dgm:t>
        <a:bodyPr/>
        <a:lstStyle/>
        <a:p>
          <a:endParaRPr lang="fi-FI"/>
        </a:p>
      </dgm:t>
    </dgm:pt>
    <dgm:pt modelId="{3D42479D-40F4-4AA8-9F19-C01ACCEA36BC}" type="sibTrans" cxnId="{533789CB-011D-4C96-B1D1-7119E15E5893}">
      <dgm:prSet/>
      <dgm:spPr/>
      <dgm:t>
        <a:bodyPr/>
        <a:lstStyle/>
        <a:p>
          <a:endParaRPr lang="fi-FI"/>
        </a:p>
      </dgm:t>
    </dgm:pt>
    <dgm:pt modelId="{FEFDE3F5-E8DC-48CE-A023-E9962DBC4C0F}">
      <dgm:prSet phldrT="[Teksti]" custT="1"/>
      <dgm:spPr/>
      <dgm:t>
        <a:bodyPr/>
        <a:lstStyle/>
        <a:p>
          <a:r>
            <a:rPr lang="fi-FI" sz="1050"/>
            <a:t>Teoreettisena viitekehyksenä itsesäätöinen oppiminen</a:t>
          </a:r>
        </a:p>
      </dgm:t>
    </dgm:pt>
    <dgm:pt modelId="{8D800171-C26D-4FFC-87B4-786FA8B9B11B}" type="parTrans" cxnId="{F370F901-91E4-45F1-8729-90AEA504F56C}">
      <dgm:prSet/>
      <dgm:spPr/>
      <dgm:t>
        <a:bodyPr/>
        <a:lstStyle/>
        <a:p>
          <a:endParaRPr lang="fi-FI"/>
        </a:p>
      </dgm:t>
    </dgm:pt>
    <dgm:pt modelId="{2B62D352-3EDD-470A-B3D8-702A8E1E75C4}" type="sibTrans" cxnId="{F370F901-91E4-45F1-8729-90AEA504F56C}">
      <dgm:prSet/>
      <dgm:spPr/>
      <dgm:t>
        <a:bodyPr/>
        <a:lstStyle/>
        <a:p>
          <a:endParaRPr lang="fi-FI"/>
        </a:p>
      </dgm:t>
    </dgm:pt>
    <dgm:pt modelId="{40A0AC7E-85D9-4628-986A-5B1EE051DF19}">
      <dgm:prSet phldrT="[Teksti]" custT="1"/>
      <dgm:spPr/>
      <dgm:t>
        <a:bodyPr/>
        <a:lstStyle/>
        <a:p>
          <a:r>
            <a:rPr lang="fi-FI" sz="1050"/>
            <a:t>Sisääntulo:   </a:t>
          </a:r>
          <a:br>
            <a:rPr lang="fi-FI" sz="1050"/>
          </a:br>
          <a:r>
            <a:rPr lang="fi-FI" sz="1050"/>
            <a:t>* opettaja</a:t>
          </a:r>
          <a:br>
            <a:rPr lang="fi-FI" sz="1050"/>
          </a:br>
          <a:r>
            <a:rPr lang="fi-FI" sz="1050"/>
            <a:t>* tutkija</a:t>
          </a:r>
          <a:br>
            <a:rPr lang="fi-FI" sz="1050"/>
          </a:br>
          <a:r>
            <a:rPr lang="fi-FI" sz="1050"/>
            <a:t>* oppilas</a:t>
          </a:r>
          <a:br>
            <a:rPr lang="fi-FI" sz="1050"/>
          </a:br>
          <a:r>
            <a:rPr lang="fi-FI" sz="1050"/>
            <a:t>* opetussuunnitelma</a:t>
          </a:r>
          <a:br>
            <a:rPr lang="fi-FI" sz="1050"/>
          </a:br>
          <a:r>
            <a:rPr lang="fi-FI" sz="1050"/>
            <a:t>* teknologia</a:t>
          </a:r>
          <a:br>
            <a:rPr lang="fi-FI" sz="1050"/>
          </a:br>
          <a:endParaRPr lang="fi-FI" sz="1050"/>
        </a:p>
      </dgm:t>
    </dgm:pt>
    <dgm:pt modelId="{FBE253FA-A379-4B1C-B23C-CBC5254F404B}" type="parTrans" cxnId="{CE4E5F3E-732F-4896-A6A5-D54B1C93CA6A}">
      <dgm:prSet/>
      <dgm:spPr/>
      <dgm:t>
        <a:bodyPr/>
        <a:lstStyle/>
        <a:p>
          <a:endParaRPr lang="fi-FI"/>
        </a:p>
      </dgm:t>
    </dgm:pt>
    <dgm:pt modelId="{CE6C43BF-EE4C-47AF-B33F-4C13D9D3B680}" type="sibTrans" cxnId="{CE4E5F3E-732F-4896-A6A5-D54B1C93CA6A}">
      <dgm:prSet/>
      <dgm:spPr/>
      <dgm:t>
        <a:bodyPr/>
        <a:lstStyle/>
        <a:p>
          <a:endParaRPr lang="fi-FI"/>
        </a:p>
      </dgm:t>
    </dgm:pt>
    <dgm:pt modelId="{4688F2C5-6E8B-4E8F-97DB-5E470F40C55F}">
      <dgm:prSet phldrT="[Teksti]" custT="1"/>
      <dgm:spPr/>
      <dgm:t>
        <a:bodyPr/>
        <a:lstStyle/>
        <a:p>
          <a:r>
            <a:rPr lang="fi-FI" sz="1050"/>
            <a:t>Ulostulo:</a:t>
          </a:r>
          <a:br>
            <a:rPr lang="fi-FI" sz="1050"/>
          </a:br>
          <a:r>
            <a:rPr lang="fi-FI" sz="1050"/>
            <a:t>* arviointi</a:t>
          </a:r>
          <a:br>
            <a:rPr lang="fi-FI" sz="1050"/>
          </a:br>
          <a:r>
            <a:rPr lang="fi-FI" sz="1050"/>
            <a:t>* palaute</a:t>
          </a:r>
          <a:br>
            <a:rPr lang="fi-FI" sz="1050"/>
          </a:br>
          <a:r>
            <a:rPr lang="fi-FI" sz="1050"/>
            <a:t>* parannusehdotukset</a:t>
          </a:r>
          <a:br>
            <a:rPr lang="fi-FI" sz="1050"/>
          </a:br>
          <a:endParaRPr lang="fi-FI" sz="1050"/>
        </a:p>
      </dgm:t>
    </dgm:pt>
    <dgm:pt modelId="{00DB01F3-FEB6-4DC4-9300-FB50A707E0D5}" type="parTrans" cxnId="{66442C5C-A8EA-471A-8129-14237A0B3EFF}">
      <dgm:prSet/>
      <dgm:spPr/>
      <dgm:t>
        <a:bodyPr/>
        <a:lstStyle/>
        <a:p>
          <a:endParaRPr lang="fi-FI"/>
        </a:p>
      </dgm:t>
    </dgm:pt>
    <dgm:pt modelId="{5C11D1E4-D010-4064-A0E2-966E629EA0C0}" type="sibTrans" cxnId="{66442C5C-A8EA-471A-8129-14237A0B3EFF}">
      <dgm:prSet/>
      <dgm:spPr/>
      <dgm:t>
        <a:bodyPr/>
        <a:lstStyle/>
        <a:p>
          <a:endParaRPr lang="fi-FI"/>
        </a:p>
      </dgm:t>
    </dgm:pt>
    <dgm:pt modelId="{78BDC7D7-3415-4F4E-BEF4-B4B81012B735}">
      <dgm:prSet phldrT="[Teksti]"/>
      <dgm:spPr/>
      <dgm:t>
        <a:bodyPr/>
        <a:lstStyle/>
        <a:p>
          <a:endParaRPr lang="fi-FI" sz="1050"/>
        </a:p>
      </dgm:t>
    </dgm:pt>
    <dgm:pt modelId="{19FEB7F1-F82A-40E4-9E8F-D650F402CD88}" type="parTrans" cxnId="{8144A301-075F-466D-BF72-BC8274731D8F}">
      <dgm:prSet/>
      <dgm:spPr/>
      <dgm:t>
        <a:bodyPr/>
        <a:lstStyle/>
        <a:p>
          <a:endParaRPr lang="fi-FI"/>
        </a:p>
      </dgm:t>
    </dgm:pt>
    <dgm:pt modelId="{4BDBDD17-CD11-4044-8397-394CEB370E2F}" type="sibTrans" cxnId="{8144A301-075F-466D-BF72-BC8274731D8F}">
      <dgm:prSet/>
      <dgm:spPr/>
      <dgm:t>
        <a:bodyPr/>
        <a:lstStyle/>
        <a:p>
          <a:endParaRPr lang="fi-FI"/>
        </a:p>
      </dgm:t>
    </dgm:pt>
    <dgm:pt modelId="{0DDA6614-EF06-4052-98E4-CAE5AA3906DA}">
      <dgm:prSet custT="1"/>
      <dgm:spPr/>
      <dgm:t>
        <a:bodyPr/>
        <a:lstStyle/>
        <a:p>
          <a:r>
            <a:rPr lang="fi-FI" sz="1050"/>
            <a:t>Uuden opintojakson käytännnön toteuttaminen</a:t>
          </a:r>
        </a:p>
      </dgm:t>
    </dgm:pt>
    <dgm:pt modelId="{B75E1579-49D7-46BE-8C89-3F8C8896F9D5}" type="parTrans" cxnId="{4B3E64C0-2B37-4386-ACC3-5E052F1C7B55}">
      <dgm:prSet/>
      <dgm:spPr/>
      <dgm:t>
        <a:bodyPr/>
        <a:lstStyle/>
        <a:p>
          <a:endParaRPr lang="fi-FI"/>
        </a:p>
      </dgm:t>
    </dgm:pt>
    <dgm:pt modelId="{4BE61051-F409-4E70-BCCE-7BE524408E1F}" type="sibTrans" cxnId="{4B3E64C0-2B37-4386-ACC3-5E052F1C7B55}">
      <dgm:prSet/>
      <dgm:spPr/>
      <dgm:t>
        <a:bodyPr/>
        <a:lstStyle/>
        <a:p>
          <a:endParaRPr lang="fi-FI"/>
        </a:p>
      </dgm:t>
    </dgm:pt>
    <dgm:pt modelId="{AC9D0143-CD3F-4C91-A090-22B412220575}" type="pres">
      <dgm:prSet presAssocID="{03E9BE76-02E2-414E-9CCC-190DF33E69C8}" presName="Name0" presStyleCnt="0">
        <dgm:presLayoutVars>
          <dgm:chMax val="1"/>
          <dgm:dir/>
          <dgm:animLvl val="ctr"/>
          <dgm:resizeHandles val="exact"/>
        </dgm:presLayoutVars>
      </dgm:prSet>
      <dgm:spPr/>
      <dgm:t>
        <a:bodyPr/>
        <a:lstStyle/>
        <a:p>
          <a:endParaRPr lang="fi-FI"/>
        </a:p>
      </dgm:t>
    </dgm:pt>
    <dgm:pt modelId="{FCDFBD3A-CE69-4D30-80B0-DFADCF58F2B5}" type="pres">
      <dgm:prSet presAssocID="{1192BA06-5926-48D0-A016-B7FEA1504A52}" presName="centerShape" presStyleLbl="node0" presStyleIdx="0" presStyleCnt="1" custScaleX="156789"/>
      <dgm:spPr>
        <a:prstGeom prst="ellipse">
          <a:avLst/>
        </a:prstGeom>
      </dgm:spPr>
      <dgm:t>
        <a:bodyPr/>
        <a:lstStyle/>
        <a:p>
          <a:endParaRPr lang="fi-FI"/>
        </a:p>
      </dgm:t>
    </dgm:pt>
    <dgm:pt modelId="{DCB4FA87-4947-46C7-AAEC-350E84A85BB3}" type="pres">
      <dgm:prSet presAssocID="{8D800171-C26D-4FFC-87B4-786FA8B9B11B}" presName="parTrans" presStyleLbl="sibTrans2D1" presStyleIdx="0" presStyleCnt="4"/>
      <dgm:spPr>
        <a:prstGeom prst="leftRightArrow">
          <a:avLst/>
        </a:prstGeom>
      </dgm:spPr>
      <dgm:t>
        <a:bodyPr/>
        <a:lstStyle/>
        <a:p>
          <a:endParaRPr lang="fi-FI"/>
        </a:p>
      </dgm:t>
    </dgm:pt>
    <dgm:pt modelId="{78D3E44B-1D69-4D3A-B575-D922C175E345}" type="pres">
      <dgm:prSet presAssocID="{8D800171-C26D-4FFC-87B4-786FA8B9B11B}" presName="connectorText" presStyleLbl="sibTrans2D1" presStyleIdx="0" presStyleCnt="4"/>
      <dgm:spPr/>
      <dgm:t>
        <a:bodyPr/>
        <a:lstStyle/>
        <a:p>
          <a:endParaRPr lang="fi-FI"/>
        </a:p>
      </dgm:t>
    </dgm:pt>
    <dgm:pt modelId="{FE4ED34F-8E89-45A9-BC53-8D71112A8D9C}" type="pres">
      <dgm:prSet presAssocID="{FEFDE3F5-E8DC-48CE-A023-E9962DBC4C0F}" presName="node" presStyleLbl="node1" presStyleIdx="0" presStyleCnt="4" custScaleX="235080" custScaleY="48670" custRadScaleRad="162199" custRadScaleInc="-115416">
        <dgm:presLayoutVars>
          <dgm:bulletEnabled val="1"/>
        </dgm:presLayoutVars>
      </dgm:prSet>
      <dgm:spPr>
        <a:prstGeom prst="roundRect">
          <a:avLst/>
        </a:prstGeom>
      </dgm:spPr>
      <dgm:t>
        <a:bodyPr/>
        <a:lstStyle/>
        <a:p>
          <a:endParaRPr lang="fi-FI"/>
        </a:p>
      </dgm:t>
    </dgm:pt>
    <dgm:pt modelId="{4557FD1F-2D11-4D5B-84F0-684E6F846A95}" type="pres">
      <dgm:prSet presAssocID="{FBE253FA-A379-4B1C-B23C-CBC5254F404B}" presName="parTrans" presStyleLbl="sibTrans2D1" presStyleIdx="1" presStyleCnt="4" custAng="10610527" custLinFactNeighborX="-17649" custLinFactNeighborY="-69939"/>
      <dgm:spPr/>
      <dgm:t>
        <a:bodyPr/>
        <a:lstStyle/>
        <a:p>
          <a:endParaRPr lang="fi-FI"/>
        </a:p>
      </dgm:t>
    </dgm:pt>
    <dgm:pt modelId="{B8370E82-13CB-458D-8AD6-272F2A402886}" type="pres">
      <dgm:prSet presAssocID="{FBE253FA-A379-4B1C-B23C-CBC5254F404B}" presName="connectorText" presStyleLbl="sibTrans2D1" presStyleIdx="1" presStyleCnt="4"/>
      <dgm:spPr/>
      <dgm:t>
        <a:bodyPr/>
        <a:lstStyle/>
        <a:p>
          <a:endParaRPr lang="fi-FI"/>
        </a:p>
      </dgm:t>
    </dgm:pt>
    <dgm:pt modelId="{830A2B08-FF6E-42DE-9F5C-11E27B6DD164}" type="pres">
      <dgm:prSet presAssocID="{40A0AC7E-85D9-4628-986A-5B1EE051DF19}" presName="node" presStyleLbl="node1" presStyleIdx="1" presStyleCnt="4" custScaleX="179183" custScaleY="129840" custRadScaleRad="176702" custRadScaleInc="-60069">
        <dgm:presLayoutVars>
          <dgm:bulletEnabled val="1"/>
        </dgm:presLayoutVars>
      </dgm:prSet>
      <dgm:spPr>
        <a:prstGeom prst="roundRect">
          <a:avLst/>
        </a:prstGeom>
      </dgm:spPr>
      <dgm:t>
        <a:bodyPr/>
        <a:lstStyle/>
        <a:p>
          <a:endParaRPr lang="fi-FI"/>
        </a:p>
      </dgm:t>
    </dgm:pt>
    <dgm:pt modelId="{82229121-BC57-482E-A449-1F667DDD0290}" type="pres">
      <dgm:prSet presAssocID="{B75E1579-49D7-46BE-8C89-3F8C8896F9D5}" presName="parTrans" presStyleLbl="sibTrans2D1" presStyleIdx="2" presStyleCnt="4" custScaleX="128378" custLinFactNeighborX="-20252" custLinFactNeighborY="29974"/>
      <dgm:spPr>
        <a:prstGeom prst="leftRightArrow">
          <a:avLst/>
        </a:prstGeom>
      </dgm:spPr>
      <dgm:t>
        <a:bodyPr/>
        <a:lstStyle/>
        <a:p>
          <a:endParaRPr lang="fi-FI"/>
        </a:p>
      </dgm:t>
    </dgm:pt>
    <dgm:pt modelId="{4B3BE7E9-8425-469D-9B53-0318D67105F2}" type="pres">
      <dgm:prSet presAssocID="{B75E1579-49D7-46BE-8C89-3F8C8896F9D5}" presName="connectorText" presStyleLbl="sibTrans2D1" presStyleIdx="2" presStyleCnt="4"/>
      <dgm:spPr/>
      <dgm:t>
        <a:bodyPr/>
        <a:lstStyle/>
        <a:p>
          <a:endParaRPr lang="fi-FI"/>
        </a:p>
      </dgm:t>
    </dgm:pt>
    <dgm:pt modelId="{B3C148BE-5C65-4D73-ABC1-608D9F5401F9}" type="pres">
      <dgm:prSet presAssocID="{0DDA6614-EF06-4052-98E4-CAE5AA3906DA}" presName="node" presStyleLbl="node1" presStyleIdx="2" presStyleCnt="4" custScaleX="198120" custRadScaleRad="175218" custRadScaleInc="-150792">
        <dgm:presLayoutVars>
          <dgm:bulletEnabled val="1"/>
        </dgm:presLayoutVars>
      </dgm:prSet>
      <dgm:spPr>
        <a:prstGeom prst="roundRect">
          <a:avLst/>
        </a:prstGeom>
      </dgm:spPr>
      <dgm:t>
        <a:bodyPr/>
        <a:lstStyle/>
        <a:p>
          <a:endParaRPr lang="fi-FI"/>
        </a:p>
      </dgm:t>
    </dgm:pt>
    <dgm:pt modelId="{B3DD1D70-8DF6-42CF-BF6C-F28891D9A7EC}" type="pres">
      <dgm:prSet presAssocID="{00DB01F3-FEB6-4DC4-9300-FB50A707E0D5}" presName="parTrans" presStyleLbl="sibTrans2D1" presStyleIdx="3" presStyleCnt="4"/>
      <dgm:spPr/>
      <dgm:t>
        <a:bodyPr/>
        <a:lstStyle/>
        <a:p>
          <a:endParaRPr lang="fi-FI"/>
        </a:p>
      </dgm:t>
    </dgm:pt>
    <dgm:pt modelId="{DC125E85-D1E3-49FF-9B74-05E4EB9EDE01}" type="pres">
      <dgm:prSet presAssocID="{00DB01F3-FEB6-4DC4-9300-FB50A707E0D5}" presName="connectorText" presStyleLbl="sibTrans2D1" presStyleIdx="3" presStyleCnt="4"/>
      <dgm:spPr/>
      <dgm:t>
        <a:bodyPr/>
        <a:lstStyle/>
        <a:p>
          <a:endParaRPr lang="fi-FI"/>
        </a:p>
      </dgm:t>
    </dgm:pt>
    <dgm:pt modelId="{F323111E-D8B6-4835-9C7A-835D6FC27AF5}" type="pres">
      <dgm:prSet presAssocID="{4688F2C5-6E8B-4E8F-97DB-5E470F40C55F}" presName="node" presStyleLbl="node1" presStyleIdx="3" presStyleCnt="4" custScaleX="178131" custScaleY="91341" custRadScaleRad="162642" custRadScaleInc="-43229">
        <dgm:presLayoutVars>
          <dgm:bulletEnabled val="1"/>
        </dgm:presLayoutVars>
      </dgm:prSet>
      <dgm:spPr>
        <a:prstGeom prst="roundRect">
          <a:avLst/>
        </a:prstGeom>
      </dgm:spPr>
      <dgm:t>
        <a:bodyPr/>
        <a:lstStyle/>
        <a:p>
          <a:endParaRPr lang="fi-FI"/>
        </a:p>
      </dgm:t>
    </dgm:pt>
  </dgm:ptLst>
  <dgm:cxnLst>
    <dgm:cxn modelId="{2C8B9BCE-83B8-44FC-A6C3-B2B41D13A6D0}" type="presOf" srcId="{1192BA06-5926-48D0-A016-B7FEA1504A52}" destId="{FCDFBD3A-CE69-4D30-80B0-DFADCF58F2B5}" srcOrd="0" destOrd="0" presId="urn:microsoft.com/office/officeart/2005/8/layout/radial5"/>
    <dgm:cxn modelId="{08AD390B-C327-4AA2-A6F1-0831D159ABB2}" type="presOf" srcId="{8D800171-C26D-4FFC-87B4-786FA8B9B11B}" destId="{DCB4FA87-4947-46C7-AAEC-350E84A85BB3}" srcOrd="0" destOrd="0" presId="urn:microsoft.com/office/officeart/2005/8/layout/radial5"/>
    <dgm:cxn modelId="{F230D7D9-4A4F-487F-AEDB-36DD7E15BD43}" type="presOf" srcId="{B75E1579-49D7-46BE-8C89-3F8C8896F9D5}" destId="{82229121-BC57-482E-A449-1F667DDD0290}" srcOrd="0" destOrd="0" presId="urn:microsoft.com/office/officeart/2005/8/layout/radial5"/>
    <dgm:cxn modelId="{E7557090-A4A4-4F13-AD06-F7DD76C3C919}" type="presOf" srcId="{03E9BE76-02E2-414E-9CCC-190DF33E69C8}" destId="{AC9D0143-CD3F-4C91-A090-22B412220575}" srcOrd="0" destOrd="0" presId="urn:microsoft.com/office/officeart/2005/8/layout/radial5"/>
    <dgm:cxn modelId="{CE4E5F3E-732F-4896-A6A5-D54B1C93CA6A}" srcId="{1192BA06-5926-48D0-A016-B7FEA1504A52}" destId="{40A0AC7E-85D9-4628-986A-5B1EE051DF19}" srcOrd="1" destOrd="0" parTransId="{FBE253FA-A379-4B1C-B23C-CBC5254F404B}" sibTransId="{CE6C43BF-EE4C-47AF-B33F-4C13D9D3B680}"/>
    <dgm:cxn modelId="{CDB0F137-BDC0-41C5-BA3D-333B33749FAC}" type="presOf" srcId="{00DB01F3-FEB6-4DC4-9300-FB50A707E0D5}" destId="{DC125E85-D1E3-49FF-9B74-05E4EB9EDE01}" srcOrd="1" destOrd="0" presId="urn:microsoft.com/office/officeart/2005/8/layout/radial5"/>
    <dgm:cxn modelId="{B708A561-E083-4B50-9F4C-BFA49CC1BEAA}" type="presOf" srcId="{B75E1579-49D7-46BE-8C89-3F8C8896F9D5}" destId="{4B3BE7E9-8425-469D-9B53-0318D67105F2}" srcOrd="1" destOrd="0" presId="urn:microsoft.com/office/officeart/2005/8/layout/radial5"/>
    <dgm:cxn modelId="{4B3E64C0-2B37-4386-ACC3-5E052F1C7B55}" srcId="{1192BA06-5926-48D0-A016-B7FEA1504A52}" destId="{0DDA6614-EF06-4052-98E4-CAE5AA3906DA}" srcOrd="2" destOrd="0" parTransId="{B75E1579-49D7-46BE-8C89-3F8C8896F9D5}" sibTransId="{4BE61051-F409-4E70-BCCE-7BE524408E1F}"/>
    <dgm:cxn modelId="{5E0B395A-C53F-4F4F-B37F-3C40AF660CF7}" type="presOf" srcId="{0DDA6614-EF06-4052-98E4-CAE5AA3906DA}" destId="{B3C148BE-5C65-4D73-ABC1-608D9F5401F9}" srcOrd="0" destOrd="0" presId="urn:microsoft.com/office/officeart/2005/8/layout/radial5"/>
    <dgm:cxn modelId="{66442C5C-A8EA-471A-8129-14237A0B3EFF}" srcId="{1192BA06-5926-48D0-A016-B7FEA1504A52}" destId="{4688F2C5-6E8B-4E8F-97DB-5E470F40C55F}" srcOrd="3" destOrd="0" parTransId="{00DB01F3-FEB6-4DC4-9300-FB50A707E0D5}" sibTransId="{5C11D1E4-D010-4064-A0E2-966E629EA0C0}"/>
    <dgm:cxn modelId="{14C64C0F-7BF9-4CC7-A827-84707DF7C005}" type="presOf" srcId="{40A0AC7E-85D9-4628-986A-5B1EE051DF19}" destId="{830A2B08-FF6E-42DE-9F5C-11E27B6DD164}" srcOrd="0" destOrd="0" presId="urn:microsoft.com/office/officeart/2005/8/layout/radial5"/>
    <dgm:cxn modelId="{2D269B96-FA19-4C9C-9D82-F3702B1C22E3}" type="presOf" srcId="{FBE253FA-A379-4B1C-B23C-CBC5254F404B}" destId="{B8370E82-13CB-458D-8AD6-272F2A402886}" srcOrd="1" destOrd="0" presId="urn:microsoft.com/office/officeart/2005/8/layout/radial5"/>
    <dgm:cxn modelId="{F370F901-91E4-45F1-8729-90AEA504F56C}" srcId="{1192BA06-5926-48D0-A016-B7FEA1504A52}" destId="{FEFDE3F5-E8DC-48CE-A023-E9962DBC4C0F}" srcOrd="0" destOrd="0" parTransId="{8D800171-C26D-4FFC-87B4-786FA8B9B11B}" sibTransId="{2B62D352-3EDD-470A-B3D8-702A8E1E75C4}"/>
    <dgm:cxn modelId="{066806DC-683E-4BB9-9729-D669B1E46481}" type="presOf" srcId="{4688F2C5-6E8B-4E8F-97DB-5E470F40C55F}" destId="{F323111E-D8B6-4835-9C7A-835D6FC27AF5}" srcOrd="0" destOrd="0" presId="urn:microsoft.com/office/officeart/2005/8/layout/radial5"/>
    <dgm:cxn modelId="{533789CB-011D-4C96-B1D1-7119E15E5893}" srcId="{03E9BE76-02E2-414E-9CCC-190DF33E69C8}" destId="{1192BA06-5926-48D0-A016-B7FEA1504A52}" srcOrd="0" destOrd="0" parTransId="{64C763E2-6D43-494A-8223-FA8EB59227C9}" sibTransId="{3D42479D-40F4-4AA8-9F19-C01ACCEA36BC}"/>
    <dgm:cxn modelId="{D00BA145-E0F3-4938-B5C1-98B12788442A}" type="presOf" srcId="{00DB01F3-FEB6-4DC4-9300-FB50A707E0D5}" destId="{B3DD1D70-8DF6-42CF-BF6C-F28891D9A7EC}" srcOrd="0" destOrd="0" presId="urn:microsoft.com/office/officeart/2005/8/layout/radial5"/>
    <dgm:cxn modelId="{BADF139D-3722-41B3-BD38-E1ED27D4F874}" type="presOf" srcId="{FBE253FA-A379-4B1C-B23C-CBC5254F404B}" destId="{4557FD1F-2D11-4D5B-84F0-684E6F846A95}" srcOrd="0" destOrd="0" presId="urn:microsoft.com/office/officeart/2005/8/layout/radial5"/>
    <dgm:cxn modelId="{B8A98D6A-4DF2-4F62-85EB-90D76EC1DF32}" type="presOf" srcId="{8D800171-C26D-4FFC-87B4-786FA8B9B11B}" destId="{78D3E44B-1D69-4D3A-B575-D922C175E345}" srcOrd="1" destOrd="0" presId="urn:microsoft.com/office/officeart/2005/8/layout/radial5"/>
    <dgm:cxn modelId="{8DFE8BE3-06D7-4E2F-B243-EA796DF6A9D9}" type="presOf" srcId="{FEFDE3F5-E8DC-48CE-A023-E9962DBC4C0F}" destId="{FE4ED34F-8E89-45A9-BC53-8D71112A8D9C}" srcOrd="0" destOrd="0" presId="urn:microsoft.com/office/officeart/2005/8/layout/radial5"/>
    <dgm:cxn modelId="{8144A301-075F-466D-BF72-BC8274731D8F}" srcId="{03E9BE76-02E2-414E-9CCC-190DF33E69C8}" destId="{78BDC7D7-3415-4F4E-BEF4-B4B81012B735}" srcOrd="1" destOrd="0" parTransId="{19FEB7F1-F82A-40E4-9E8F-D650F402CD88}" sibTransId="{4BDBDD17-CD11-4044-8397-394CEB370E2F}"/>
    <dgm:cxn modelId="{C488B810-74A9-48D0-AD82-819646489CD1}" type="presParOf" srcId="{AC9D0143-CD3F-4C91-A090-22B412220575}" destId="{FCDFBD3A-CE69-4D30-80B0-DFADCF58F2B5}" srcOrd="0" destOrd="0" presId="urn:microsoft.com/office/officeart/2005/8/layout/radial5"/>
    <dgm:cxn modelId="{D2DA2B0A-8A00-4CDE-AFA1-D9EB61702D40}" type="presParOf" srcId="{AC9D0143-CD3F-4C91-A090-22B412220575}" destId="{DCB4FA87-4947-46C7-AAEC-350E84A85BB3}" srcOrd="1" destOrd="0" presId="urn:microsoft.com/office/officeart/2005/8/layout/radial5"/>
    <dgm:cxn modelId="{252D06DD-76E4-48D3-BF0B-601EF2F53822}" type="presParOf" srcId="{DCB4FA87-4947-46C7-AAEC-350E84A85BB3}" destId="{78D3E44B-1D69-4D3A-B575-D922C175E345}" srcOrd="0" destOrd="0" presId="urn:microsoft.com/office/officeart/2005/8/layout/radial5"/>
    <dgm:cxn modelId="{D1A790F3-694E-4DC1-A6B4-FD04E2FB8511}" type="presParOf" srcId="{AC9D0143-CD3F-4C91-A090-22B412220575}" destId="{FE4ED34F-8E89-45A9-BC53-8D71112A8D9C}" srcOrd="2" destOrd="0" presId="urn:microsoft.com/office/officeart/2005/8/layout/radial5"/>
    <dgm:cxn modelId="{BC9A54C1-33D7-4090-98F7-E91663399AC2}" type="presParOf" srcId="{AC9D0143-CD3F-4C91-A090-22B412220575}" destId="{4557FD1F-2D11-4D5B-84F0-684E6F846A95}" srcOrd="3" destOrd="0" presId="urn:microsoft.com/office/officeart/2005/8/layout/radial5"/>
    <dgm:cxn modelId="{448EA8F9-1478-49C7-BDF9-496F9E588972}" type="presParOf" srcId="{4557FD1F-2D11-4D5B-84F0-684E6F846A95}" destId="{B8370E82-13CB-458D-8AD6-272F2A402886}" srcOrd="0" destOrd="0" presId="urn:microsoft.com/office/officeart/2005/8/layout/radial5"/>
    <dgm:cxn modelId="{4C3A0B0D-EBB7-41F0-AA80-FBA8A57C1F3D}" type="presParOf" srcId="{AC9D0143-CD3F-4C91-A090-22B412220575}" destId="{830A2B08-FF6E-42DE-9F5C-11E27B6DD164}" srcOrd="4" destOrd="0" presId="urn:microsoft.com/office/officeart/2005/8/layout/radial5"/>
    <dgm:cxn modelId="{34F5C655-28FD-49CA-B6FF-3EEEDB09D250}" type="presParOf" srcId="{AC9D0143-CD3F-4C91-A090-22B412220575}" destId="{82229121-BC57-482E-A449-1F667DDD0290}" srcOrd="5" destOrd="0" presId="urn:microsoft.com/office/officeart/2005/8/layout/radial5"/>
    <dgm:cxn modelId="{A396EE48-3C20-416A-9780-04F90A8CB1E7}" type="presParOf" srcId="{82229121-BC57-482E-A449-1F667DDD0290}" destId="{4B3BE7E9-8425-469D-9B53-0318D67105F2}" srcOrd="0" destOrd="0" presId="urn:microsoft.com/office/officeart/2005/8/layout/radial5"/>
    <dgm:cxn modelId="{474C569C-DB86-4E67-A368-FD713E0AE0C2}" type="presParOf" srcId="{AC9D0143-CD3F-4C91-A090-22B412220575}" destId="{B3C148BE-5C65-4D73-ABC1-608D9F5401F9}" srcOrd="6" destOrd="0" presId="urn:microsoft.com/office/officeart/2005/8/layout/radial5"/>
    <dgm:cxn modelId="{2BC9E115-BEC4-471F-8987-67FA0B258071}" type="presParOf" srcId="{AC9D0143-CD3F-4C91-A090-22B412220575}" destId="{B3DD1D70-8DF6-42CF-BF6C-F28891D9A7EC}" srcOrd="7" destOrd="0" presId="urn:microsoft.com/office/officeart/2005/8/layout/radial5"/>
    <dgm:cxn modelId="{F466BA53-8CBE-4A01-A513-FCB4A87AAA0C}" type="presParOf" srcId="{B3DD1D70-8DF6-42CF-BF6C-F28891D9A7EC}" destId="{DC125E85-D1E3-49FF-9B74-05E4EB9EDE01}" srcOrd="0" destOrd="0" presId="urn:microsoft.com/office/officeart/2005/8/layout/radial5"/>
    <dgm:cxn modelId="{8C6B9AB4-6511-4FF9-90B3-B455692759B8}" type="presParOf" srcId="{AC9D0143-CD3F-4C91-A090-22B412220575}" destId="{F323111E-D8B6-4835-9C7A-835D6FC27AF5}" srcOrd="8" destOrd="0" presId="urn:microsoft.com/office/officeart/2005/8/layout/radial5"/>
  </dgm:cxnLst>
  <dgm:bg/>
  <dgm:whole/>
  <dgm:extLst>
    <a:ext uri="http://schemas.microsoft.com/office/drawing/2008/diagram">
      <dsp:dataModelExt xmlns:dsp="http://schemas.microsoft.com/office/drawing/2008/diagram" xmlns=""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FA34BF9B-2203-4847-8154-15C313575337}" type="doc">
      <dgm:prSet loTypeId="urn:microsoft.com/office/officeart/2005/8/layout/vList6" loCatId="list" qsTypeId="urn:microsoft.com/office/officeart/2005/8/quickstyle/simple1" qsCatId="simple" csTypeId="urn:microsoft.com/office/officeart/2005/8/colors/accent5_5" csCatId="accent5" phldr="1"/>
      <dgm:spPr/>
      <dgm:t>
        <a:bodyPr/>
        <a:lstStyle/>
        <a:p>
          <a:endParaRPr lang="fi-FI"/>
        </a:p>
      </dgm:t>
    </dgm:pt>
    <dgm:pt modelId="{B3A01523-BC38-402A-B484-1FE48D4E8900}">
      <dgm:prSet phldrT="[Teksti]" custT="1">
        <dgm:style>
          <a:lnRef idx="2">
            <a:schemeClr val="dk1"/>
          </a:lnRef>
          <a:fillRef idx="1">
            <a:schemeClr val="lt1"/>
          </a:fillRef>
          <a:effectRef idx="0">
            <a:schemeClr val="dk1"/>
          </a:effectRef>
          <a:fontRef idx="minor">
            <a:schemeClr val="dk1"/>
          </a:fontRef>
        </dgm:style>
      </dgm:prSet>
      <dgm:spPr/>
      <dgm:t>
        <a:bodyPr/>
        <a:lstStyle/>
        <a:p>
          <a:r>
            <a:rPr lang="fi-FI" sz="1200">
              <a:solidFill>
                <a:sysClr val="windowText" lastClr="000000"/>
              </a:solidFill>
            </a:rPr>
            <a:t>1. Kuinka usein tvt:tä käytetään?</a:t>
          </a:r>
        </a:p>
      </dgm:t>
    </dgm:pt>
    <dgm:pt modelId="{9FEA86CB-56CE-4BA9-9433-49B5935D3F16}" type="parTrans" cxnId="{20E892AF-3666-47AD-B40E-7456A4877465}">
      <dgm:prSet/>
      <dgm:spPr/>
      <dgm:t>
        <a:bodyPr/>
        <a:lstStyle/>
        <a:p>
          <a:endParaRPr lang="fi-FI"/>
        </a:p>
      </dgm:t>
    </dgm:pt>
    <dgm:pt modelId="{0A150B55-F492-48E3-8603-D32F5C27CC20}" type="sibTrans" cxnId="{20E892AF-3666-47AD-B40E-7456A4877465}">
      <dgm:prSet/>
      <dgm:spPr/>
      <dgm:t>
        <a:bodyPr/>
        <a:lstStyle/>
        <a:p>
          <a:endParaRPr lang="fi-FI"/>
        </a:p>
      </dgm:t>
    </dgm:pt>
    <dgm:pt modelId="{7FEBC4BD-9A0C-45ED-8500-C92A28992DAA}">
      <dgm:prSet phldrT="[Teksti]" custT="1"/>
      <dgm:spPr/>
      <dgm:t>
        <a:bodyPr/>
        <a:lstStyle/>
        <a:p>
          <a:r>
            <a:rPr lang="fi-FI" sz="1100"/>
            <a:t> yhteydenpito</a:t>
          </a:r>
        </a:p>
      </dgm:t>
    </dgm:pt>
    <dgm:pt modelId="{23F498BF-6CA0-4E14-B0AF-CF20AE60B17C}" type="parTrans" cxnId="{CE1F1A6A-9559-4608-8E7E-93A88DB2878F}">
      <dgm:prSet/>
      <dgm:spPr/>
      <dgm:t>
        <a:bodyPr/>
        <a:lstStyle/>
        <a:p>
          <a:endParaRPr lang="fi-FI"/>
        </a:p>
      </dgm:t>
    </dgm:pt>
    <dgm:pt modelId="{C0DA4FF3-56AC-4BAE-87E3-97C49EA89334}" type="sibTrans" cxnId="{CE1F1A6A-9559-4608-8E7E-93A88DB2878F}">
      <dgm:prSet/>
      <dgm:spPr/>
      <dgm:t>
        <a:bodyPr/>
        <a:lstStyle/>
        <a:p>
          <a:endParaRPr lang="fi-FI"/>
        </a:p>
      </dgm:t>
    </dgm:pt>
    <dgm:pt modelId="{B7F39F07-AA8B-4E13-8F9E-5D2471E1EF60}">
      <dgm:prSet phldrT="[Teksti]" custT="1"/>
      <dgm:spPr/>
      <dgm:t>
        <a:bodyPr/>
        <a:lstStyle/>
        <a:p>
          <a:r>
            <a:rPr lang="fi-FI" sz="1100"/>
            <a:t> oman työn suunnittelu</a:t>
          </a:r>
        </a:p>
      </dgm:t>
    </dgm:pt>
    <dgm:pt modelId="{7AAB6D7F-2EB4-467C-AE3C-E2828BC62EC4}" type="parTrans" cxnId="{F8AF4B4E-F389-4CF0-8E64-D17CEC7275E7}">
      <dgm:prSet/>
      <dgm:spPr/>
      <dgm:t>
        <a:bodyPr/>
        <a:lstStyle/>
        <a:p>
          <a:endParaRPr lang="fi-FI"/>
        </a:p>
      </dgm:t>
    </dgm:pt>
    <dgm:pt modelId="{BF4898BD-3FE1-4F87-BB75-519C6D1BD6C6}" type="sibTrans" cxnId="{F8AF4B4E-F389-4CF0-8E64-D17CEC7275E7}">
      <dgm:prSet/>
      <dgm:spPr/>
      <dgm:t>
        <a:bodyPr/>
        <a:lstStyle/>
        <a:p>
          <a:endParaRPr lang="fi-FI"/>
        </a:p>
      </dgm:t>
    </dgm:pt>
    <dgm:pt modelId="{95838538-CE7E-4E52-BDAE-BDE687F28CCD}">
      <dgm:prSet phldrT="[Teksti]" custT="1">
        <dgm:style>
          <a:lnRef idx="2">
            <a:schemeClr val="dk1"/>
          </a:lnRef>
          <a:fillRef idx="1">
            <a:schemeClr val="lt1"/>
          </a:fillRef>
          <a:effectRef idx="0">
            <a:schemeClr val="dk1"/>
          </a:effectRef>
          <a:fontRef idx="minor">
            <a:schemeClr val="dk1"/>
          </a:fontRef>
        </dgm:style>
      </dgm:prSet>
      <dgm:spPr/>
      <dgm:t>
        <a:bodyPr/>
        <a:lstStyle/>
        <a:p>
          <a:r>
            <a:rPr lang="fi-FI" sz="1200">
              <a:solidFill>
                <a:sysClr val="windowText" lastClr="000000"/>
              </a:solidFill>
            </a:rPr>
            <a:t>3. Miten tvt:n käyttö hallitaan?</a:t>
          </a:r>
        </a:p>
      </dgm:t>
    </dgm:pt>
    <dgm:pt modelId="{508C4E23-D1C4-4436-8C1C-2913138EBA24}" type="parTrans" cxnId="{7AC77B75-BFA2-449A-A773-E7DECC1CAE2D}">
      <dgm:prSet/>
      <dgm:spPr/>
      <dgm:t>
        <a:bodyPr/>
        <a:lstStyle/>
        <a:p>
          <a:endParaRPr lang="fi-FI"/>
        </a:p>
      </dgm:t>
    </dgm:pt>
    <dgm:pt modelId="{9B41DB1C-E47E-44D1-9B66-FC33DCA7B9F3}" type="sibTrans" cxnId="{7AC77B75-BFA2-449A-A773-E7DECC1CAE2D}">
      <dgm:prSet/>
      <dgm:spPr/>
      <dgm:t>
        <a:bodyPr/>
        <a:lstStyle/>
        <a:p>
          <a:endParaRPr lang="fi-FI"/>
        </a:p>
      </dgm:t>
    </dgm:pt>
    <dgm:pt modelId="{E6214D91-C4D3-44AC-B233-B1593A0A17CE}">
      <dgm:prSet phldrT="[Teksti]"/>
      <dgm:spPr/>
      <dgm:t>
        <a:bodyPr/>
        <a:lstStyle/>
        <a:p>
          <a:r>
            <a:rPr lang="fi-FI"/>
            <a:t> tuen tarve</a:t>
          </a:r>
        </a:p>
      </dgm:t>
    </dgm:pt>
    <dgm:pt modelId="{9224331B-41BF-4FBA-9FD7-8C57163DA749}" type="parTrans" cxnId="{4E20EDFA-B3C1-42EE-81CD-FCBAA2F07F52}">
      <dgm:prSet/>
      <dgm:spPr/>
      <dgm:t>
        <a:bodyPr/>
        <a:lstStyle/>
        <a:p>
          <a:endParaRPr lang="fi-FI"/>
        </a:p>
      </dgm:t>
    </dgm:pt>
    <dgm:pt modelId="{F65CD16D-FB6D-4045-AE19-AEBF08900C45}" type="sibTrans" cxnId="{4E20EDFA-B3C1-42EE-81CD-FCBAA2F07F52}">
      <dgm:prSet/>
      <dgm:spPr/>
      <dgm:t>
        <a:bodyPr/>
        <a:lstStyle/>
        <a:p>
          <a:endParaRPr lang="fi-FI"/>
        </a:p>
      </dgm:t>
    </dgm:pt>
    <dgm:pt modelId="{5AA6F023-BB46-4F28-AE0E-38A69215566A}">
      <dgm:prSet custT="1">
        <dgm:style>
          <a:lnRef idx="2">
            <a:schemeClr val="dk1"/>
          </a:lnRef>
          <a:fillRef idx="1">
            <a:schemeClr val="lt1"/>
          </a:fillRef>
          <a:effectRef idx="0">
            <a:schemeClr val="dk1"/>
          </a:effectRef>
          <a:fontRef idx="minor">
            <a:schemeClr val="dk1"/>
          </a:fontRef>
        </dgm:style>
      </dgm:prSet>
      <dgm:spPr/>
      <dgm:t>
        <a:bodyPr/>
        <a:lstStyle/>
        <a:p>
          <a:r>
            <a:rPr lang="fi-FI" sz="1100">
              <a:solidFill>
                <a:sysClr val="windowText" lastClr="000000"/>
              </a:solidFill>
            </a:rPr>
            <a:t>2. Mitä ja miten tvt:tä käytetään?</a:t>
          </a:r>
        </a:p>
      </dgm:t>
    </dgm:pt>
    <dgm:pt modelId="{C97B6006-ECAB-4505-87B4-6B58F738102C}" type="parTrans" cxnId="{88CC5B80-CED5-4B34-9A08-39C2D6D99F24}">
      <dgm:prSet/>
      <dgm:spPr/>
      <dgm:t>
        <a:bodyPr/>
        <a:lstStyle/>
        <a:p>
          <a:endParaRPr lang="fi-FI"/>
        </a:p>
      </dgm:t>
    </dgm:pt>
    <dgm:pt modelId="{DB291483-4E6D-4AE3-B87B-AA00BAEC0EDE}" type="sibTrans" cxnId="{88CC5B80-CED5-4B34-9A08-39C2D6D99F24}">
      <dgm:prSet/>
      <dgm:spPr/>
      <dgm:t>
        <a:bodyPr/>
        <a:lstStyle/>
        <a:p>
          <a:endParaRPr lang="fi-FI"/>
        </a:p>
      </dgm:t>
    </dgm:pt>
    <dgm:pt modelId="{9C4221D8-EBB4-40A0-9556-4E4E1863FBC1}">
      <dgm:prSet phldrT="[Teksti]" custT="1"/>
      <dgm:spPr/>
      <dgm:t>
        <a:bodyPr/>
        <a:lstStyle/>
        <a:p>
          <a:r>
            <a:rPr lang="fi-FI" sz="1100"/>
            <a:t> opetus</a:t>
          </a:r>
        </a:p>
      </dgm:t>
    </dgm:pt>
    <dgm:pt modelId="{997A17D4-425D-4DC9-925F-7F4F3B73BE43}" type="parTrans" cxnId="{CAB484B6-36DD-42B6-8434-2CE8BA322E14}">
      <dgm:prSet/>
      <dgm:spPr/>
      <dgm:t>
        <a:bodyPr/>
        <a:lstStyle/>
        <a:p>
          <a:endParaRPr lang="fi-FI"/>
        </a:p>
      </dgm:t>
    </dgm:pt>
    <dgm:pt modelId="{003F3F60-9299-4FFD-98EF-774A05152C6D}" type="sibTrans" cxnId="{CAB484B6-36DD-42B6-8434-2CE8BA322E14}">
      <dgm:prSet/>
      <dgm:spPr/>
      <dgm:t>
        <a:bodyPr/>
        <a:lstStyle/>
        <a:p>
          <a:endParaRPr lang="fi-FI"/>
        </a:p>
      </dgm:t>
    </dgm:pt>
    <dgm:pt modelId="{19118195-9F13-4D0D-83F5-F6B1927E7860}">
      <dgm:prSet phldrT="[Teksti]" custT="1"/>
      <dgm:spPr/>
      <dgm:t>
        <a:bodyPr/>
        <a:lstStyle/>
        <a:p>
          <a:r>
            <a:rPr lang="fi-FI" sz="1100"/>
            <a:t> muu</a:t>
          </a:r>
        </a:p>
      </dgm:t>
    </dgm:pt>
    <dgm:pt modelId="{AE1A99BD-9672-4AF4-BE83-B830EEF46265}" type="parTrans" cxnId="{5B2D30D0-109F-46BE-9376-2196B40A19A9}">
      <dgm:prSet/>
      <dgm:spPr/>
      <dgm:t>
        <a:bodyPr/>
        <a:lstStyle/>
        <a:p>
          <a:endParaRPr lang="fi-FI"/>
        </a:p>
      </dgm:t>
    </dgm:pt>
    <dgm:pt modelId="{62C2CE9E-E895-444B-80E1-702AEAADF8ED}" type="sibTrans" cxnId="{5B2D30D0-109F-46BE-9376-2196B40A19A9}">
      <dgm:prSet/>
      <dgm:spPr/>
      <dgm:t>
        <a:bodyPr/>
        <a:lstStyle/>
        <a:p>
          <a:endParaRPr lang="fi-FI"/>
        </a:p>
      </dgm:t>
    </dgm:pt>
    <dgm:pt modelId="{17034F06-B6A3-45FC-82A2-C1F41F34E32D}">
      <dgm:prSet/>
      <dgm:spPr/>
      <dgm:t>
        <a:bodyPr/>
        <a:lstStyle/>
        <a:p>
          <a:r>
            <a:rPr lang="fi-FI"/>
            <a:t>ohjelmat</a:t>
          </a:r>
        </a:p>
      </dgm:t>
    </dgm:pt>
    <dgm:pt modelId="{6855F7FA-E5F6-4F86-8182-811742531DE4}" type="parTrans" cxnId="{2DEB58E5-67DE-4D3E-B80C-462D71E0E473}">
      <dgm:prSet/>
      <dgm:spPr/>
      <dgm:t>
        <a:bodyPr/>
        <a:lstStyle/>
        <a:p>
          <a:endParaRPr lang="fi-FI"/>
        </a:p>
      </dgm:t>
    </dgm:pt>
    <dgm:pt modelId="{E045EA52-827A-4ADD-9C45-20AFBCEB0155}" type="sibTrans" cxnId="{2DEB58E5-67DE-4D3E-B80C-462D71E0E473}">
      <dgm:prSet/>
      <dgm:spPr/>
      <dgm:t>
        <a:bodyPr/>
        <a:lstStyle/>
        <a:p>
          <a:endParaRPr lang="fi-FI"/>
        </a:p>
      </dgm:t>
    </dgm:pt>
    <dgm:pt modelId="{6882C618-D3BC-434E-A79B-2C25333F0611}">
      <dgm:prSet/>
      <dgm:spPr/>
      <dgm:t>
        <a:bodyPr/>
        <a:lstStyle/>
        <a:p>
          <a:r>
            <a:rPr lang="fi-FI"/>
            <a:t>käytännöt</a:t>
          </a:r>
        </a:p>
      </dgm:t>
    </dgm:pt>
    <dgm:pt modelId="{2F8AD1B7-CD30-4531-A13C-AA875A9D6617}" type="parTrans" cxnId="{464CFC9A-0692-46B0-B02C-F64F463C212D}">
      <dgm:prSet/>
      <dgm:spPr/>
      <dgm:t>
        <a:bodyPr/>
        <a:lstStyle/>
        <a:p>
          <a:endParaRPr lang="fi-FI"/>
        </a:p>
      </dgm:t>
    </dgm:pt>
    <dgm:pt modelId="{920FABC9-5FF0-4359-AE50-DADC9D9D1081}" type="sibTrans" cxnId="{464CFC9A-0692-46B0-B02C-F64F463C212D}">
      <dgm:prSet/>
      <dgm:spPr/>
      <dgm:t>
        <a:bodyPr/>
        <a:lstStyle/>
        <a:p>
          <a:endParaRPr lang="fi-FI"/>
        </a:p>
      </dgm:t>
    </dgm:pt>
    <dgm:pt modelId="{15746075-0D71-4712-9A4E-B273FFC590C1}">
      <dgm:prSet phldrT="[Teksti]"/>
      <dgm:spPr/>
      <dgm:t>
        <a:bodyPr/>
        <a:lstStyle/>
        <a:p>
          <a:r>
            <a:rPr lang="fi-FI"/>
            <a:t>koulutuksen tarve</a:t>
          </a:r>
        </a:p>
      </dgm:t>
    </dgm:pt>
    <dgm:pt modelId="{983CC0A0-F443-4A1D-9B91-41CE8EBB9731}" type="parTrans" cxnId="{5B103B3D-F1D2-484B-9873-D042D331181D}">
      <dgm:prSet/>
      <dgm:spPr/>
      <dgm:t>
        <a:bodyPr/>
        <a:lstStyle/>
        <a:p>
          <a:endParaRPr lang="fi-FI"/>
        </a:p>
      </dgm:t>
    </dgm:pt>
    <dgm:pt modelId="{7914F39F-6255-45C8-BF58-39D11C0CA7F7}" type="sibTrans" cxnId="{5B103B3D-F1D2-484B-9873-D042D331181D}">
      <dgm:prSet/>
      <dgm:spPr/>
      <dgm:t>
        <a:bodyPr/>
        <a:lstStyle/>
        <a:p>
          <a:endParaRPr lang="fi-FI"/>
        </a:p>
      </dgm:t>
    </dgm:pt>
    <dgm:pt modelId="{000A2647-2D88-471E-AF95-CF7ECC48262D}" type="pres">
      <dgm:prSet presAssocID="{FA34BF9B-2203-4847-8154-15C313575337}" presName="Name0" presStyleCnt="0">
        <dgm:presLayoutVars>
          <dgm:dir/>
          <dgm:animLvl val="lvl"/>
          <dgm:resizeHandles/>
        </dgm:presLayoutVars>
      </dgm:prSet>
      <dgm:spPr/>
      <dgm:t>
        <a:bodyPr/>
        <a:lstStyle/>
        <a:p>
          <a:endParaRPr lang="fi-FI"/>
        </a:p>
      </dgm:t>
    </dgm:pt>
    <dgm:pt modelId="{5CAFD8FF-2F92-45CA-80A4-C81AEA147681}" type="pres">
      <dgm:prSet presAssocID="{B3A01523-BC38-402A-B484-1FE48D4E8900}" presName="linNode" presStyleCnt="0"/>
      <dgm:spPr/>
    </dgm:pt>
    <dgm:pt modelId="{9D46966D-4BD5-46C5-83AC-3C3EA722D21E}" type="pres">
      <dgm:prSet presAssocID="{B3A01523-BC38-402A-B484-1FE48D4E8900}" presName="parentShp" presStyleLbl="node1" presStyleIdx="0" presStyleCnt="3">
        <dgm:presLayoutVars>
          <dgm:bulletEnabled val="1"/>
        </dgm:presLayoutVars>
      </dgm:prSet>
      <dgm:spPr/>
      <dgm:t>
        <a:bodyPr/>
        <a:lstStyle/>
        <a:p>
          <a:endParaRPr lang="fi-FI"/>
        </a:p>
      </dgm:t>
    </dgm:pt>
    <dgm:pt modelId="{F977B258-494D-4A9C-8BD7-41E1CD42FE42}" type="pres">
      <dgm:prSet presAssocID="{B3A01523-BC38-402A-B484-1FE48D4E8900}" presName="childShp" presStyleLbl="bgAccFollowNode1" presStyleIdx="0" presStyleCnt="3" custScaleX="67014" custScaleY="186255">
        <dgm:presLayoutVars>
          <dgm:bulletEnabled val="1"/>
        </dgm:presLayoutVars>
      </dgm:prSet>
      <dgm:spPr>
        <a:prstGeom prst="stripedRightArrow">
          <a:avLst/>
        </a:prstGeom>
      </dgm:spPr>
      <dgm:t>
        <a:bodyPr/>
        <a:lstStyle/>
        <a:p>
          <a:endParaRPr lang="fi-FI"/>
        </a:p>
      </dgm:t>
    </dgm:pt>
    <dgm:pt modelId="{F57E2545-EEDC-42D3-A423-549FA2976EB2}" type="pres">
      <dgm:prSet presAssocID="{0A150B55-F492-48E3-8603-D32F5C27CC20}" presName="spacing" presStyleCnt="0"/>
      <dgm:spPr/>
    </dgm:pt>
    <dgm:pt modelId="{41C02257-708B-4F4D-B590-C550A8B8BA3B}" type="pres">
      <dgm:prSet presAssocID="{5AA6F023-BB46-4F28-AE0E-38A69215566A}" presName="linNode" presStyleCnt="0"/>
      <dgm:spPr/>
    </dgm:pt>
    <dgm:pt modelId="{05D795CF-C261-4637-B9C9-FFC9C814F21B}" type="pres">
      <dgm:prSet presAssocID="{5AA6F023-BB46-4F28-AE0E-38A69215566A}" presName="parentShp" presStyleLbl="node1" presStyleIdx="1" presStyleCnt="3" custLinFactNeighborY="-8466">
        <dgm:presLayoutVars>
          <dgm:bulletEnabled val="1"/>
        </dgm:presLayoutVars>
      </dgm:prSet>
      <dgm:spPr/>
      <dgm:t>
        <a:bodyPr/>
        <a:lstStyle/>
        <a:p>
          <a:endParaRPr lang="fi-FI"/>
        </a:p>
      </dgm:t>
    </dgm:pt>
    <dgm:pt modelId="{76BA94EA-8A18-428F-AF31-A1E92DEFE062}" type="pres">
      <dgm:prSet presAssocID="{5AA6F023-BB46-4F28-AE0E-38A69215566A}" presName="childShp" presStyleLbl="bgAccFollowNode1" presStyleIdx="1" presStyleCnt="3" custScaleX="66933" custLinFactNeighborX="400" custLinFactNeighborY="-3704">
        <dgm:presLayoutVars>
          <dgm:bulletEnabled val="1"/>
        </dgm:presLayoutVars>
      </dgm:prSet>
      <dgm:spPr>
        <a:prstGeom prst="stripedRightArrow">
          <a:avLst/>
        </a:prstGeom>
      </dgm:spPr>
      <dgm:t>
        <a:bodyPr/>
        <a:lstStyle/>
        <a:p>
          <a:endParaRPr lang="fi-FI"/>
        </a:p>
      </dgm:t>
    </dgm:pt>
    <dgm:pt modelId="{359CDEDC-5202-468A-8AEC-0EAC9BD73E86}" type="pres">
      <dgm:prSet presAssocID="{DB291483-4E6D-4AE3-B87B-AA00BAEC0EDE}" presName="spacing" presStyleCnt="0"/>
      <dgm:spPr/>
    </dgm:pt>
    <dgm:pt modelId="{58945BA5-6986-42AE-A3E9-CB073A13D800}" type="pres">
      <dgm:prSet presAssocID="{95838538-CE7E-4E52-BDAE-BDE687F28CCD}" presName="linNode" presStyleCnt="0"/>
      <dgm:spPr/>
    </dgm:pt>
    <dgm:pt modelId="{FA921A77-36CA-464A-BD13-911636E81C80}" type="pres">
      <dgm:prSet presAssocID="{95838538-CE7E-4E52-BDAE-BDE687F28CCD}" presName="parentShp" presStyleLbl="node1" presStyleIdx="2" presStyleCnt="3" custScaleX="99595" custLinFactNeighborX="-2548" custLinFactNeighborY="47">
        <dgm:presLayoutVars>
          <dgm:bulletEnabled val="1"/>
        </dgm:presLayoutVars>
      </dgm:prSet>
      <dgm:spPr/>
      <dgm:t>
        <a:bodyPr/>
        <a:lstStyle/>
        <a:p>
          <a:endParaRPr lang="fi-FI"/>
        </a:p>
      </dgm:t>
    </dgm:pt>
    <dgm:pt modelId="{A82FC942-58AF-44E7-BDE3-2F5BBBD8F67E}" type="pres">
      <dgm:prSet presAssocID="{95838538-CE7E-4E52-BDAE-BDE687F28CCD}" presName="childShp" presStyleLbl="bgAccFollowNode1" presStyleIdx="2" presStyleCnt="3" custScaleX="62554" custLinFactNeighborX="-2294" custLinFactNeighborY="47">
        <dgm:presLayoutVars>
          <dgm:bulletEnabled val="1"/>
        </dgm:presLayoutVars>
      </dgm:prSet>
      <dgm:spPr>
        <a:prstGeom prst="stripedRightArrow">
          <a:avLst/>
        </a:prstGeom>
      </dgm:spPr>
      <dgm:t>
        <a:bodyPr/>
        <a:lstStyle/>
        <a:p>
          <a:endParaRPr lang="fi-FI"/>
        </a:p>
      </dgm:t>
    </dgm:pt>
  </dgm:ptLst>
  <dgm:cxnLst>
    <dgm:cxn modelId="{0877EE19-1625-4034-B676-C9492CFE889F}" type="presOf" srcId="{5AA6F023-BB46-4F28-AE0E-38A69215566A}" destId="{05D795CF-C261-4637-B9C9-FFC9C814F21B}" srcOrd="0" destOrd="0" presId="urn:microsoft.com/office/officeart/2005/8/layout/vList6"/>
    <dgm:cxn modelId="{5B2D30D0-109F-46BE-9376-2196B40A19A9}" srcId="{B3A01523-BC38-402A-B484-1FE48D4E8900}" destId="{19118195-9F13-4D0D-83F5-F6B1927E7860}" srcOrd="3" destOrd="0" parTransId="{AE1A99BD-9672-4AF4-BE83-B830EEF46265}" sibTransId="{62C2CE9E-E895-444B-80E1-702AEAADF8ED}"/>
    <dgm:cxn modelId="{E7084B0A-0035-4727-8A58-35879752C71C}" type="presOf" srcId="{15746075-0D71-4712-9A4E-B273FFC590C1}" destId="{A82FC942-58AF-44E7-BDE3-2F5BBBD8F67E}" srcOrd="0" destOrd="1" presId="urn:microsoft.com/office/officeart/2005/8/layout/vList6"/>
    <dgm:cxn modelId="{5FC78A7F-F905-4F6F-BA57-DA14F94296A6}" type="presOf" srcId="{E6214D91-C4D3-44AC-B233-B1593A0A17CE}" destId="{A82FC942-58AF-44E7-BDE3-2F5BBBD8F67E}" srcOrd="0" destOrd="0" presId="urn:microsoft.com/office/officeart/2005/8/layout/vList6"/>
    <dgm:cxn modelId="{20E892AF-3666-47AD-B40E-7456A4877465}" srcId="{FA34BF9B-2203-4847-8154-15C313575337}" destId="{B3A01523-BC38-402A-B484-1FE48D4E8900}" srcOrd="0" destOrd="0" parTransId="{9FEA86CB-56CE-4BA9-9433-49B5935D3F16}" sibTransId="{0A150B55-F492-48E3-8603-D32F5C27CC20}"/>
    <dgm:cxn modelId="{82C62B03-FB06-4B08-AD14-041C854992E8}" type="presOf" srcId="{17034F06-B6A3-45FC-82A2-C1F41F34E32D}" destId="{76BA94EA-8A18-428F-AF31-A1E92DEFE062}" srcOrd="0" destOrd="0" presId="urn:microsoft.com/office/officeart/2005/8/layout/vList6"/>
    <dgm:cxn modelId="{A7CFA26E-14EF-426F-8DB4-E9DD48C6BDF3}" type="presOf" srcId="{19118195-9F13-4D0D-83F5-F6B1927E7860}" destId="{F977B258-494D-4A9C-8BD7-41E1CD42FE42}" srcOrd="0" destOrd="3" presId="urn:microsoft.com/office/officeart/2005/8/layout/vList6"/>
    <dgm:cxn modelId="{4E20EDFA-B3C1-42EE-81CD-FCBAA2F07F52}" srcId="{95838538-CE7E-4E52-BDAE-BDE687F28CCD}" destId="{E6214D91-C4D3-44AC-B233-B1593A0A17CE}" srcOrd="0" destOrd="0" parTransId="{9224331B-41BF-4FBA-9FD7-8C57163DA749}" sibTransId="{F65CD16D-FB6D-4045-AE19-AEBF08900C45}"/>
    <dgm:cxn modelId="{5B103B3D-F1D2-484B-9873-D042D331181D}" srcId="{95838538-CE7E-4E52-BDAE-BDE687F28CCD}" destId="{15746075-0D71-4712-9A4E-B273FFC590C1}" srcOrd="1" destOrd="0" parTransId="{983CC0A0-F443-4A1D-9B91-41CE8EBB9731}" sibTransId="{7914F39F-6255-45C8-BF58-39D11C0CA7F7}"/>
    <dgm:cxn modelId="{85B76518-936F-4022-8F25-97F29A331ACF}" type="presOf" srcId="{9C4221D8-EBB4-40A0-9556-4E4E1863FBC1}" destId="{F977B258-494D-4A9C-8BD7-41E1CD42FE42}" srcOrd="0" destOrd="2" presId="urn:microsoft.com/office/officeart/2005/8/layout/vList6"/>
    <dgm:cxn modelId="{5D57BD4E-898B-4499-A758-E4794CDDE814}" type="presOf" srcId="{FA34BF9B-2203-4847-8154-15C313575337}" destId="{000A2647-2D88-471E-AF95-CF7ECC48262D}" srcOrd="0" destOrd="0" presId="urn:microsoft.com/office/officeart/2005/8/layout/vList6"/>
    <dgm:cxn modelId="{CAB484B6-36DD-42B6-8434-2CE8BA322E14}" srcId="{B3A01523-BC38-402A-B484-1FE48D4E8900}" destId="{9C4221D8-EBB4-40A0-9556-4E4E1863FBC1}" srcOrd="2" destOrd="0" parTransId="{997A17D4-425D-4DC9-925F-7F4F3B73BE43}" sibTransId="{003F3F60-9299-4FFD-98EF-774A05152C6D}"/>
    <dgm:cxn modelId="{80F5AF8E-42D2-41B6-97DA-1AF457962D59}" type="presOf" srcId="{95838538-CE7E-4E52-BDAE-BDE687F28CCD}" destId="{FA921A77-36CA-464A-BD13-911636E81C80}" srcOrd="0" destOrd="0" presId="urn:microsoft.com/office/officeart/2005/8/layout/vList6"/>
    <dgm:cxn modelId="{8DF25850-1B39-490D-9072-56E3A0EA8A6C}" type="presOf" srcId="{B7F39F07-AA8B-4E13-8F9E-5D2471E1EF60}" destId="{F977B258-494D-4A9C-8BD7-41E1CD42FE42}" srcOrd="0" destOrd="1" presId="urn:microsoft.com/office/officeart/2005/8/layout/vList6"/>
    <dgm:cxn modelId="{AFBC50DC-02C0-4BBA-BF0F-94A0AC92940A}" type="presOf" srcId="{6882C618-D3BC-434E-A79B-2C25333F0611}" destId="{76BA94EA-8A18-428F-AF31-A1E92DEFE062}" srcOrd="0" destOrd="1" presId="urn:microsoft.com/office/officeart/2005/8/layout/vList6"/>
    <dgm:cxn modelId="{2DEB58E5-67DE-4D3E-B80C-462D71E0E473}" srcId="{5AA6F023-BB46-4F28-AE0E-38A69215566A}" destId="{17034F06-B6A3-45FC-82A2-C1F41F34E32D}" srcOrd="0" destOrd="0" parTransId="{6855F7FA-E5F6-4F86-8182-811742531DE4}" sibTransId="{E045EA52-827A-4ADD-9C45-20AFBCEB0155}"/>
    <dgm:cxn modelId="{F8AF4B4E-F389-4CF0-8E64-D17CEC7275E7}" srcId="{B3A01523-BC38-402A-B484-1FE48D4E8900}" destId="{B7F39F07-AA8B-4E13-8F9E-5D2471E1EF60}" srcOrd="1" destOrd="0" parTransId="{7AAB6D7F-2EB4-467C-AE3C-E2828BC62EC4}" sibTransId="{BF4898BD-3FE1-4F87-BB75-519C6D1BD6C6}"/>
    <dgm:cxn modelId="{D27FECE3-5721-42E7-AA5E-6EA8FFD349CB}" type="presOf" srcId="{7FEBC4BD-9A0C-45ED-8500-C92A28992DAA}" destId="{F977B258-494D-4A9C-8BD7-41E1CD42FE42}" srcOrd="0" destOrd="0" presId="urn:microsoft.com/office/officeart/2005/8/layout/vList6"/>
    <dgm:cxn modelId="{7AC77B75-BFA2-449A-A773-E7DECC1CAE2D}" srcId="{FA34BF9B-2203-4847-8154-15C313575337}" destId="{95838538-CE7E-4E52-BDAE-BDE687F28CCD}" srcOrd="2" destOrd="0" parTransId="{508C4E23-D1C4-4436-8C1C-2913138EBA24}" sibTransId="{9B41DB1C-E47E-44D1-9B66-FC33DCA7B9F3}"/>
    <dgm:cxn modelId="{8F2B7BAC-5B90-4AB1-AB54-A682EFBC994E}" type="presOf" srcId="{B3A01523-BC38-402A-B484-1FE48D4E8900}" destId="{9D46966D-4BD5-46C5-83AC-3C3EA722D21E}" srcOrd="0" destOrd="0" presId="urn:microsoft.com/office/officeart/2005/8/layout/vList6"/>
    <dgm:cxn modelId="{464CFC9A-0692-46B0-B02C-F64F463C212D}" srcId="{5AA6F023-BB46-4F28-AE0E-38A69215566A}" destId="{6882C618-D3BC-434E-A79B-2C25333F0611}" srcOrd="1" destOrd="0" parTransId="{2F8AD1B7-CD30-4531-A13C-AA875A9D6617}" sibTransId="{920FABC9-5FF0-4359-AE50-DADC9D9D1081}"/>
    <dgm:cxn modelId="{CE1F1A6A-9559-4608-8E7E-93A88DB2878F}" srcId="{B3A01523-BC38-402A-B484-1FE48D4E8900}" destId="{7FEBC4BD-9A0C-45ED-8500-C92A28992DAA}" srcOrd="0" destOrd="0" parTransId="{23F498BF-6CA0-4E14-B0AF-CF20AE60B17C}" sibTransId="{C0DA4FF3-56AC-4BAE-87E3-97C49EA89334}"/>
    <dgm:cxn modelId="{88CC5B80-CED5-4B34-9A08-39C2D6D99F24}" srcId="{FA34BF9B-2203-4847-8154-15C313575337}" destId="{5AA6F023-BB46-4F28-AE0E-38A69215566A}" srcOrd="1" destOrd="0" parTransId="{C97B6006-ECAB-4505-87B4-6B58F738102C}" sibTransId="{DB291483-4E6D-4AE3-B87B-AA00BAEC0EDE}"/>
    <dgm:cxn modelId="{37878E65-3D3F-40AB-AE47-911568092A98}" type="presParOf" srcId="{000A2647-2D88-471E-AF95-CF7ECC48262D}" destId="{5CAFD8FF-2F92-45CA-80A4-C81AEA147681}" srcOrd="0" destOrd="0" presId="urn:microsoft.com/office/officeart/2005/8/layout/vList6"/>
    <dgm:cxn modelId="{371011FB-FF5E-4F44-978F-A8840A7D4398}" type="presParOf" srcId="{5CAFD8FF-2F92-45CA-80A4-C81AEA147681}" destId="{9D46966D-4BD5-46C5-83AC-3C3EA722D21E}" srcOrd="0" destOrd="0" presId="urn:microsoft.com/office/officeart/2005/8/layout/vList6"/>
    <dgm:cxn modelId="{C6F5EB74-E5F2-432A-A421-2E02F80EC6B2}" type="presParOf" srcId="{5CAFD8FF-2F92-45CA-80A4-C81AEA147681}" destId="{F977B258-494D-4A9C-8BD7-41E1CD42FE42}" srcOrd="1" destOrd="0" presId="urn:microsoft.com/office/officeart/2005/8/layout/vList6"/>
    <dgm:cxn modelId="{39771641-19C6-46CE-9414-08D658472119}" type="presParOf" srcId="{000A2647-2D88-471E-AF95-CF7ECC48262D}" destId="{F57E2545-EEDC-42D3-A423-549FA2976EB2}" srcOrd="1" destOrd="0" presId="urn:microsoft.com/office/officeart/2005/8/layout/vList6"/>
    <dgm:cxn modelId="{6C17792C-58B3-4949-B067-2FEF2DB168FE}" type="presParOf" srcId="{000A2647-2D88-471E-AF95-CF7ECC48262D}" destId="{41C02257-708B-4F4D-B590-C550A8B8BA3B}" srcOrd="2" destOrd="0" presId="urn:microsoft.com/office/officeart/2005/8/layout/vList6"/>
    <dgm:cxn modelId="{4FC778B3-6D08-44E8-9722-32BAAD8653DD}" type="presParOf" srcId="{41C02257-708B-4F4D-B590-C550A8B8BA3B}" destId="{05D795CF-C261-4637-B9C9-FFC9C814F21B}" srcOrd="0" destOrd="0" presId="urn:microsoft.com/office/officeart/2005/8/layout/vList6"/>
    <dgm:cxn modelId="{6AF202A2-9880-4C5E-B717-2DDF8AFB1D17}" type="presParOf" srcId="{41C02257-708B-4F4D-B590-C550A8B8BA3B}" destId="{76BA94EA-8A18-428F-AF31-A1E92DEFE062}" srcOrd="1" destOrd="0" presId="urn:microsoft.com/office/officeart/2005/8/layout/vList6"/>
    <dgm:cxn modelId="{8EAECBF3-A622-495C-A94A-2A7FBED2DB06}" type="presParOf" srcId="{000A2647-2D88-471E-AF95-CF7ECC48262D}" destId="{359CDEDC-5202-468A-8AEC-0EAC9BD73E86}" srcOrd="3" destOrd="0" presId="urn:microsoft.com/office/officeart/2005/8/layout/vList6"/>
    <dgm:cxn modelId="{A564FDE3-2560-4C3B-8CEB-9B9572467DF4}" type="presParOf" srcId="{000A2647-2D88-471E-AF95-CF7ECC48262D}" destId="{58945BA5-6986-42AE-A3E9-CB073A13D800}" srcOrd="4" destOrd="0" presId="urn:microsoft.com/office/officeart/2005/8/layout/vList6"/>
    <dgm:cxn modelId="{3F2A439C-7D50-4D93-BF54-B52CA190FA3A}" type="presParOf" srcId="{58945BA5-6986-42AE-A3E9-CB073A13D800}" destId="{FA921A77-36CA-464A-BD13-911636E81C80}" srcOrd="0" destOrd="0" presId="urn:microsoft.com/office/officeart/2005/8/layout/vList6"/>
    <dgm:cxn modelId="{68903B62-16A9-4220-AAED-DB4456A51F3E}" type="presParOf" srcId="{58945BA5-6986-42AE-A3E9-CB073A13D800}" destId="{A82FC942-58AF-44E7-BDE3-2F5BBBD8F67E}" srcOrd="1" destOrd="0" presId="urn:microsoft.com/office/officeart/2005/8/layout/vList6"/>
  </dgm:cxnLst>
  <dgm:bg/>
  <dgm:whole/>
  <dgm:extLst>
    <a:ext uri="http://schemas.microsoft.com/office/drawing/2008/diagram">
      <dsp:dataModelExt xmlns:dsp="http://schemas.microsoft.com/office/drawing/2008/diagram" xmlns="" relId="rId2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1F297B4-A3D8-4A4F-BBFD-E9D6FE3AEC29}">
      <dsp:nvSpPr>
        <dsp:cNvPr id="0" name=""/>
        <dsp:cNvSpPr/>
      </dsp:nvSpPr>
      <dsp:spPr>
        <a:xfrm rot="5400000">
          <a:off x="-528511" y="937637"/>
          <a:ext cx="3704238" cy="2160984"/>
        </a:xfrm>
        <a:prstGeom prst="swooshArrow">
          <a:avLst>
            <a:gd name="adj1" fmla="val 25000"/>
            <a:gd name="adj2" fmla="val 25000"/>
          </a:avLst>
        </a:prstGeom>
        <a:solidFill>
          <a:schemeClr val="accent1">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45330139-EBD1-4FEC-8F20-48C8CB1A6774}">
      <dsp:nvSpPr>
        <dsp:cNvPr id="0" name=""/>
        <dsp:cNvSpPr/>
      </dsp:nvSpPr>
      <dsp:spPr>
        <a:xfrm flipH="1" flipV="1">
          <a:off x="76200" y="114693"/>
          <a:ext cx="45720" cy="45720"/>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3534E36C-9099-426C-AC7E-5455E0766A89}">
      <dsp:nvSpPr>
        <dsp:cNvPr id="0" name=""/>
        <dsp:cNvSpPr/>
      </dsp:nvSpPr>
      <dsp:spPr>
        <a:xfrm>
          <a:off x="118958" y="95249"/>
          <a:ext cx="3137123" cy="51431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2138" tIns="0" rIns="0" bIns="0" numCol="1" spcCol="1270" anchor="t" anchorCtr="0">
          <a:noAutofit/>
        </a:bodyPr>
        <a:lstStyle/>
        <a:p>
          <a:pPr lvl="0" algn="l" defTabSz="533400">
            <a:lnSpc>
              <a:spcPct val="90000"/>
            </a:lnSpc>
            <a:spcBef>
              <a:spcPct val="0"/>
            </a:spcBef>
            <a:spcAft>
              <a:spcPct val="35000"/>
            </a:spcAft>
          </a:pPr>
          <a:r>
            <a:rPr lang="fi-FI" sz="1200" kern="1200"/>
            <a:t>Millaista on opettajien tietotekniikan käyttö?</a:t>
          </a:r>
        </a:p>
      </dsp:txBody>
      <dsp:txXfrm>
        <a:off x="118958" y="95249"/>
        <a:ext cx="3137123" cy="514314"/>
      </dsp:txXfrm>
    </dsp:sp>
    <dsp:sp modelId="{2F9757C9-56F6-4A15-A3C3-A8CC80D94207}">
      <dsp:nvSpPr>
        <dsp:cNvPr id="0" name=""/>
        <dsp:cNvSpPr/>
      </dsp:nvSpPr>
      <dsp:spPr>
        <a:xfrm>
          <a:off x="54868" y="827178"/>
          <a:ext cx="124472" cy="124472"/>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92F85B07-8CEE-4891-9F8F-AE3ADD993870}">
      <dsp:nvSpPr>
        <dsp:cNvPr id="0" name=""/>
        <dsp:cNvSpPr/>
      </dsp:nvSpPr>
      <dsp:spPr>
        <a:xfrm>
          <a:off x="-14528" y="814034"/>
          <a:ext cx="3264193" cy="46314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956" tIns="0" rIns="0" bIns="0" numCol="1" spcCol="1270" anchor="t" anchorCtr="0">
          <a:noAutofit/>
        </a:bodyPr>
        <a:lstStyle/>
        <a:p>
          <a:pPr lvl="0" algn="l" defTabSz="533400">
            <a:lnSpc>
              <a:spcPct val="90000"/>
            </a:lnSpc>
            <a:spcBef>
              <a:spcPct val="0"/>
            </a:spcBef>
            <a:spcAft>
              <a:spcPct val="35000"/>
            </a:spcAft>
          </a:pPr>
          <a:r>
            <a:rPr lang="fi-FI" sz="1200" kern="1200"/>
            <a:t>     Millaiselle tietotekniikan käytölle on tarvetta?</a:t>
          </a:r>
        </a:p>
      </dsp:txBody>
      <dsp:txXfrm>
        <a:off x="-14528" y="814034"/>
        <a:ext cx="3264193" cy="463147"/>
      </dsp:txXfrm>
    </dsp:sp>
    <dsp:sp modelId="{7ECF6D80-3337-4615-B099-67BA426D5051}">
      <dsp:nvSpPr>
        <dsp:cNvPr id="0" name=""/>
        <dsp:cNvSpPr/>
      </dsp:nvSpPr>
      <dsp:spPr>
        <a:xfrm>
          <a:off x="103255" y="1592788"/>
          <a:ext cx="165963" cy="165963"/>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00F16CD-C043-4F5E-9881-6C289A4F5093}">
      <dsp:nvSpPr>
        <dsp:cNvPr id="0" name=""/>
        <dsp:cNvSpPr/>
      </dsp:nvSpPr>
      <dsp:spPr>
        <a:xfrm>
          <a:off x="-2" y="1624133"/>
          <a:ext cx="3264123" cy="83282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7941" tIns="0" rIns="0" bIns="0" numCol="1" spcCol="1270" anchor="t" anchorCtr="0">
          <a:noAutofit/>
        </a:bodyPr>
        <a:lstStyle/>
        <a:p>
          <a:pPr lvl="0" algn="l" defTabSz="533400">
            <a:lnSpc>
              <a:spcPct val="90000"/>
            </a:lnSpc>
            <a:spcBef>
              <a:spcPct val="0"/>
            </a:spcBef>
            <a:spcAft>
              <a:spcPct val="35000"/>
            </a:spcAft>
          </a:pPr>
          <a:r>
            <a:rPr lang="fi-FI" sz="1200" kern="1200"/>
            <a:t>         Tavoitteena on suunnitella opintojakso, jossa            käytettän apuna sosiaalista mediaa ja itsesäätelyn teoriaa</a:t>
          </a:r>
        </a:p>
      </dsp:txBody>
      <dsp:txXfrm>
        <a:off x="-2" y="1624133"/>
        <a:ext cx="3264123" cy="832825"/>
      </dsp:txXfrm>
    </dsp:sp>
    <dsp:sp modelId="{38423028-3E57-4614-843A-C4A7EEC6F460}">
      <dsp:nvSpPr>
        <dsp:cNvPr id="0" name=""/>
        <dsp:cNvSpPr/>
      </dsp:nvSpPr>
      <dsp:spPr>
        <a:xfrm>
          <a:off x="66674" y="2621072"/>
          <a:ext cx="214369" cy="214369"/>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446A829A-A47F-42B5-BD89-CDF8B8B16A50}">
      <dsp:nvSpPr>
        <dsp:cNvPr id="0" name=""/>
        <dsp:cNvSpPr/>
      </dsp:nvSpPr>
      <dsp:spPr>
        <a:xfrm>
          <a:off x="0" y="2689061"/>
          <a:ext cx="3048709" cy="5405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3590" tIns="0" rIns="0" bIns="0" numCol="1" spcCol="1270" anchor="t" anchorCtr="0">
          <a:noAutofit/>
        </a:bodyPr>
        <a:lstStyle/>
        <a:p>
          <a:pPr lvl="0" algn="l" defTabSz="533400">
            <a:lnSpc>
              <a:spcPct val="90000"/>
            </a:lnSpc>
            <a:spcBef>
              <a:spcPct val="0"/>
            </a:spcBef>
            <a:spcAft>
              <a:spcPct val="35000"/>
            </a:spcAft>
          </a:pPr>
          <a:r>
            <a:rPr lang="fi-FI" sz="1200" kern="1200"/>
            <a:t>       Voidaanko opintojakson skriptiä käyttää eri    oppiaineissa?</a:t>
          </a:r>
          <a:endParaRPr lang="fi-FI" sz="900" kern="1200"/>
        </a:p>
      </dsp:txBody>
      <dsp:txXfrm>
        <a:off x="0" y="2689061"/>
        <a:ext cx="3048709" cy="540500"/>
      </dsp:txXfrm>
    </dsp:sp>
    <dsp:sp modelId="{E380CFC2-73CB-44E6-AA04-380323E5372C}">
      <dsp:nvSpPr>
        <dsp:cNvPr id="0" name=""/>
        <dsp:cNvSpPr/>
      </dsp:nvSpPr>
      <dsp:spPr>
        <a:xfrm>
          <a:off x="0" y="3485337"/>
          <a:ext cx="336450" cy="296090"/>
        </a:xfrm>
        <a:prstGeom prst="ellipse">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9BEC5483-E84C-4E02-851D-0A381592AAEE}">
      <dsp:nvSpPr>
        <dsp:cNvPr id="0" name=""/>
        <dsp:cNvSpPr/>
      </dsp:nvSpPr>
      <dsp:spPr>
        <a:xfrm>
          <a:off x="0" y="3575305"/>
          <a:ext cx="3308014" cy="41877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44736" tIns="0" rIns="0" bIns="0" numCol="1" spcCol="1270" anchor="t" anchorCtr="0">
          <a:noAutofit/>
        </a:bodyPr>
        <a:lstStyle/>
        <a:p>
          <a:pPr lvl="0" algn="l" defTabSz="533400">
            <a:lnSpc>
              <a:spcPct val="90000"/>
            </a:lnSpc>
            <a:spcBef>
              <a:spcPct val="0"/>
            </a:spcBef>
            <a:spcAft>
              <a:spcPct val="35000"/>
            </a:spcAft>
          </a:pPr>
          <a:r>
            <a:rPr lang="fi-FI" sz="1200" kern="1200"/>
            <a:t>         Miten skripti toimii ja miten sitä voitaisiin parantaa?</a:t>
          </a:r>
        </a:p>
      </dsp:txBody>
      <dsp:txXfrm>
        <a:off x="0" y="3575305"/>
        <a:ext cx="3308014" cy="418774"/>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1652761-EAF9-4B5A-B0D0-C6AA93E693C9}">
      <dsp:nvSpPr>
        <dsp:cNvPr id="0" name=""/>
        <dsp:cNvSpPr/>
      </dsp:nvSpPr>
      <dsp:spPr>
        <a:xfrm>
          <a:off x="23" y="0"/>
          <a:ext cx="2362934" cy="794499"/>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i-FI" sz="1100" b="1" kern="1200"/>
            <a:t>1. Vaihe: A</a:t>
          </a:r>
          <a:r>
            <a:rPr lang="fi-FI" sz="1100" b="0" kern="1200"/>
            <a:t>lkukysely</a:t>
          </a:r>
          <a:endParaRPr lang="fi-FI" sz="1100" b="1" kern="1200"/>
        </a:p>
      </dsp:txBody>
      <dsp:txXfrm>
        <a:off x="23" y="0"/>
        <a:ext cx="1902956" cy="794499"/>
      </dsp:txXfrm>
    </dsp:sp>
    <dsp:sp modelId="{6E5FE530-A42E-4F35-BA31-37C81C2AA0F3}">
      <dsp:nvSpPr>
        <dsp:cNvPr id="0" name=""/>
        <dsp:cNvSpPr/>
      </dsp:nvSpPr>
      <dsp:spPr>
        <a:xfrm>
          <a:off x="24" y="885794"/>
          <a:ext cx="2407177" cy="794499"/>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i-FI" sz="1100" b="1" kern="1200"/>
            <a:t>2. Vaihe: </a:t>
          </a:r>
          <a:r>
            <a:rPr lang="fi-FI" sz="1100" b="0" kern="1200"/>
            <a:t>Haastattelu</a:t>
          </a:r>
          <a:endParaRPr lang="fi-FI" sz="1100" b="1" kern="1200"/>
        </a:p>
      </dsp:txBody>
      <dsp:txXfrm>
        <a:off x="24" y="885794"/>
        <a:ext cx="1959654" cy="794499"/>
      </dsp:txXfrm>
    </dsp:sp>
    <dsp:sp modelId="{2D9D509D-AF6C-4459-8E8B-8E2E44CF603F}">
      <dsp:nvSpPr>
        <dsp:cNvPr id="0" name=""/>
        <dsp:cNvSpPr/>
      </dsp:nvSpPr>
      <dsp:spPr>
        <a:xfrm>
          <a:off x="49" y="1790640"/>
          <a:ext cx="2431504" cy="794499"/>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i-FI" sz="1100" b="1" kern="1200"/>
            <a:t>3. Vaihe</a:t>
          </a:r>
          <a:r>
            <a:rPr lang="fi-FI" sz="1100" b="0" kern="1200"/>
            <a:t>: Uuden opintojakson suunnittelu </a:t>
          </a:r>
        </a:p>
      </dsp:txBody>
      <dsp:txXfrm>
        <a:off x="49" y="1790640"/>
        <a:ext cx="1979459" cy="794499"/>
      </dsp:txXfrm>
    </dsp:sp>
    <dsp:sp modelId="{EE1542C2-A7FD-4FD7-9A83-2687E4A43BE6}">
      <dsp:nvSpPr>
        <dsp:cNvPr id="0" name=""/>
        <dsp:cNvSpPr/>
      </dsp:nvSpPr>
      <dsp:spPr>
        <a:xfrm>
          <a:off x="50" y="2714539"/>
          <a:ext cx="2434244" cy="794499"/>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i-FI" sz="1100" b="1" kern="1200"/>
            <a:t>4. Vaihe:</a:t>
          </a:r>
        </a:p>
        <a:p>
          <a:pPr lvl="0" algn="l" defTabSz="488950">
            <a:lnSpc>
              <a:spcPct val="90000"/>
            </a:lnSpc>
            <a:spcBef>
              <a:spcPct val="0"/>
            </a:spcBef>
            <a:spcAft>
              <a:spcPct val="35000"/>
            </a:spcAft>
          </a:pPr>
          <a:r>
            <a:rPr lang="fi-FI" sz="1100" kern="1200"/>
            <a:t>Uuden opintojakson  käytännön toteuttaminen ja testaaminen</a:t>
          </a:r>
          <a:endParaRPr lang="fi-FI" sz="1100" b="1" kern="1200"/>
        </a:p>
      </dsp:txBody>
      <dsp:txXfrm>
        <a:off x="50" y="2714539"/>
        <a:ext cx="1981689" cy="794499"/>
      </dsp:txXfrm>
    </dsp:sp>
    <dsp:sp modelId="{C8ACEB2F-B876-4619-8FAA-11E04CB686CA}">
      <dsp:nvSpPr>
        <dsp:cNvPr id="0" name=""/>
        <dsp:cNvSpPr/>
      </dsp:nvSpPr>
      <dsp:spPr>
        <a:xfrm>
          <a:off x="29" y="3619385"/>
          <a:ext cx="2400074" cy="794499"/>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i-FI" sz="1100" b="1" kern="1200"/>
            <a:t>5. Vaihe:</a:t>
          </a:r>
        </a:p>
        <a:p>
          <a:pPr lvl="0" algn="l" defTabSz="488950">
            <a:lnSpc>
              <a:spcPct val="90000"/>
            </a:lnSpc>
            <a:spcBef>
              <a:spcPct val="0"/>
            </a:spcBef>
            <a:spcAft>
              <a:spcPct val="35000"/>
            </a:spcAft>
          </a:pPr>
          <a:r>
            <a:rPr lang="fi-FI" sz="1100" kern="1200"/>
            <a:t>Opintojakson jälkeinen palaute ja arviointi</a:t>
          </a:r>
        </a:p>
      </dsp:txBody>
      <dsp:txXfrm>
        <a:off x="29" y="3619385"/>
        <a:ext cx="1953872" cy="794499"/>
      </dsp:txXfrm>
    </dsp:sp>
    <dsp:sp modelId="{630A0621-5DD7-44D6-B39B-F8A498A2AC74}">
      <dsp:nvSpPr>
        <dsp:cNvPr id="0" name=""/>
        <dsp:cNvSpPr/>
      </dsp:nvSpPr>
      <dsp:spPr>
        <a:xfrm>
          <a:off x="2059047" y="485171"/>
          <a:ext cx="516424" cy="516424"/>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accent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9210" tIns="29210" rIns="29210" bIns="29210" numCol="1" spcCol="1270" anchor="ctr" anchorCtr="0">
          <a:noAutofit/>
        </a:bodyPr>
        <a:lstStyle/>
        <a:p>
          <a:pPr lvl="0" algn="ctr" defTabSz="1022350">
            <a:lnSpc>
              <a:spcPct val="90000"/>
            </a:lnSpc>
            <a:spcBef>
              <a:spcPct val="0"/>
            </a:spcBef>
            <a:spcAft>
              <a:spcPct val="35000"/>
            </a:spcAft>
          </a:pPr>
          <a:endParaRPr lang="fi-FI" sz="2300" kern="1200"/>
        </a:p>
      </dsp:txBody>
      <dsp:txXfrm>
        <a:off x="2059047" y="485171"/>
        <a:ext cx="516424" cy="516424"/>
      </dsp:txXfrm>
    </dsp:sp>
    <dsp:sp modelId="{1907518B-B8C0-4D67-A8C2-3428960C3DD7}">
      <dsp:nvSpPr>
        <dsp:cNvPr id="0" name=""/>
        <dsp:cNvSpPr/>
      </dsp:nvSpPr>
      <dsp:spPr>
        <a:xfrm>
          <a:off x="2091386" y="1494800"/>
          <a:ext cx="516424" cy="516424"/>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accent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9210" tIns="29210" rIns="29210" bIns="29210" numCol="1" spcCol="1270" anchor="ctr" anchorCtr="0">
          <a:noAutofit/>
        </a:bodyPr>
        <a:lstStyle/>
        <a:p>
          <a:pPr lvl="0" algn="ctr" defTabSz="1022350">
            <a:lnSpc>
              <a:spcPct val="90000"/>
            </a:lnSpc>
            <a:spcBef>
              <a:spcPct val="0"/>
            </a:spcBef>
            <a:spcAft>
              <a:spcPct val="35000"/>
            </a:spcAft>
          </a:pPr>
          <a:endParaRPr lang="fi-FI" sz="2300" kern="1200"/>
        </a:p>
      </dsp:txBody>
      <dsp:txXfrm>
        <a:off x="2091386" y="1494800"/>
        <a:ext cx="516424" cy="516424"/>
      </dsp:txXfrm>
    </dsp:sp>
    <dsp:sp modelId="{3DEB7B35-F394-471D-B8B7-20644DB307B5}">
      <dsp:nvSpPr>
        <dsp:cNvPr id="0" name=""/>
        <dsp:cNvSpPr/>
      </dsp:nvSpPr>
      <dsp:spPr>
        <a:xfrm>
          <a:off x="2133247" y="2395927"/>
          <a:ext cx="516424" cy="516424"/>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accent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9210" tIns="29210" rIns="29210" bIns="29210" numCol="1" spcCol="1270" anchor="ctr" anchorCtr="0">
          <a:noAutofit/>
        </a:bodyPr>
        <a:lstStyle/>
        <a:p>
          <a:pPr lvl="0" algn="ctr" defTabSz="1022350">
            <a:lnSpc>
              <a:spcPct val="90000"/>
            </a:lnSpc>
            <a:spcBef>
              <a:spcPct val="0"/>
            </a:spcBef>
            <a:spcAft>
              <a:spcPct val="35000"/>
            </a:spcAft>
          </a:pPr>
          <a:endParaRPr lang="fi-FI" sz="2300" kern="1200"/>
        </a:p>
      </dsp:txBody>
      <dsp:txXfrm>
        <a:off x="2133247" y="2395927"/>
        <a:ext cx="516424" cy="516424"/>
      </dsp:txXfrm>
    </dsp:sp>
    <dsp:sp modelId="{11E39E77-FB7D-4D8A-AA3C-0C8B529FCF27}">
      <dsp:nvSpPr>
        <dsp:cNvPr id="0" name=""/>
        <dsp:cNvSpPr/>
      </dsp:nvSpPr>
      <dsp:spPr>
        <a:xfrm>
          <a:off x="2156053" y="3395333"/>
          <a:ext cx="516424" cy="516424"/>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accent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9210" tIns="29210" rIns="29210" bIns="29210" numCol="1" spcCol="1270" anchor="ctr" anchorCtr="0">
          <a:noAutofit/>
        </a:bodyPr>
        <a:lstStyle/>
        <a:p>
          <a:pPr lvl="0" algn="ctr" defTabSz="1022350">
            <a:lnSpc>
              <a:spcPct val="90000"/>
            </a:lnSpc>
            <a:spcBef>
              <a:spcPct val="0"/>
            </a:spcBef>
            <a:spcAft>
              <a:spcPct val="35000"/>
            </a:spcAft>
          </a:pPr>
          <a:endParaRPr lang="fi-FI" sz="2300" kern="1200"/>
        </a:p>
      </dsp:txBody>
      <dsp:txXfrm>
        <a:off x="2156053" y="3395333"/>
        <a:ext cx="516424" cy="516424"/>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CDFBD3A-CE69-4D30-80B0-DFADCF58F2B5}">
      <dsp:nvSpPr>
        <dsp:cNvPr id="0" name=""/>
        <dsp:cNvSpPr/>
      </dsp:nvSpPr>
      <dsp:spPr>
        <a:xfrm>
          <a:off x="2144766" y="969764"/>
          <a:ext cx="1192865" cy="760809"/>
        </a:xfrm>
        <a:prstGeom prst="ellips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fi-FI" sz="1600" kern="1200"/>
            <a:t>Design- tutkimus</a:t>
          </a:r>
        </a:p>
      </dsp:txBody>
      <dsp:txXfrm>
        <a:off x="2144766" y="969764"/>
        <a:ext cx="1192865" cy="760809"/>
      </dsp:txXfrm>
    </dsp:sp>
    <dsp:sp modelId="{DCB4FA87-4947-46C7-AAEC-350E84A85BB3}">
      <dsp:nvSpPr>
        <dsp:cNvPr id="0" name=""/>
        <dsp:cNvSpPr/>
      </dsp:nvSpPr>
      <dsp:spPr>
        <a:xfrm rot="13083768">
          <a:off x="1743544" y="638826"/>
          <a:ext cx="508805" cy="258675"/>
        </a:xfrm>
        <a:prstGeom prst="leftRightArrow">
          <a:avLst/>
        </a:prstGeom>
        <a:gradFill rotWithShape="0">
          <a:gsLst>
            <a:gs pos="0">
              <a:schemeClr val="dk1">
                <a:tint val="60000"/>
                <a:hueOff val="0"/>
                <a:satOff val="0"/>
                <a:lumOff val="0"/>
                <a:alphaOff val="0"/>
                <a:tint val="50000"/>
                <a:satMod val="300000"/>
              </a:schemeClr>
            </a:gs>
            <a:gs pos="35000">
              <a:schemeClr val="dk1">
                <a:tint val="60000"/>
                <a:hueOff val="0"/>
                <a:satOff val="0"/>
                <a:lumOff val="0"/>
                <a:alphaOff val="0"/>
                <a:tint val="37000"/>
                <a:satMod val="300000"/>
              </a:schemeClr>
            </a:gs>
            <a:gs pos="100000">
              <a:schemeClr val="dk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fi-FI" sz="1100" kern="1200"/>
        </a:p>
      </dsp:txBody>
      <dsp:txXfrm rot="13083768">
        <a:off x="1743544" y="638826"/>
        <a:ext cx="508805" cy="258675"/>
      </dsp:txXfrm>
    </dsp:sp>
    <dsp:sp modelId="{FE4ED34F-8E89-45A9-BC53-8D71112A8D9C}">
      <dsp:nvSpPr>
        <dsp:cNvPr id="0" name=""/>
        <dsp:cNvSpPr/>
      </dsp:nvSpPr>
      <dsp:spPr>
        <a:xfrm>
          <a:off x="485846" y="99215"/>
          <a:ext cx="1788510" cy="370285"/>
        </a:xfrm>
        <a:prstGeom prst="round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fi-FI" sz="1050" kern="1200"/>
            <a:t>Teoreettisena viitekehyksenä itsesäätöinen oppiminen</a:t>
          </a:r>
        </a:p>
      </dsp:txBody>
      <dsp:txXfrm>
        <a:off x="485846" y="99215"/>
        <a:ext cx="1788510" cy="370285"/>
      </dsp:txXfrm>
    </dsp:sp>
    <dsp:sp modelId="{4557FD1F-2D11-4D5B-84F0-684E6F846A95}">
      <dsp:nvSpPr>
        <dsp:cNvPr id="0" name=""/>
        <dsp:cNvSpPr/>
      </dsp:nvSpPr>
      <dsp:spPr>
        <a:xfrm rot="8988664">
          <a:off x="3260936" y="640330"/>
          <a:ext cx="389429" cy="258675"/>
        </a:xfrm>
        <a:prstGeom prst="rightArrow">
          <a:avLst>
            <a:gd name="adj1" fmla="val 60000"/>
            <a:gd name="adj2" fmla="val 50000"/>
          </a:avLst>
        </a:prstGeom>
        <a:gradFill rotWithShape="0">
          <a:gsLst>
            <a:gs pos="0">
              <a:schemeClr val="dk1">
                <a:tint val="60000"/>
                <a:hueOff val="0"/>
                <a:satOff val="0"/>
                <a:lumOff val="0"/>
                <a:alphaOff val="0"/>
                <a:tint val="50000"/>
                <a:satMod val="300000"/>
              </a:schemeClr>
            </a:gs>
            <a:gs pos="35000">
              <a:schemeClr val="dk1">
                <a:tint val="60000"/>
                <a:hueOff val="0"/>
                <a:satOff val="0"/>
                <a:lumOff val="0"/>
                <a:alphaOff val="0"/>
                <a:tint val="37000"/>
                <a:satMod val="300000"/>
              </a:schemeClr>
            </a:gs>
            <a:gs pos="100000">
              <a:schemeClr val="dk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fi-FI" sz="1100" kern="1200"/>
        </a:p>
      </dsp:txBody>
      <dsp:txXfrm rot="8988664">
        <a:off x="3260936" y="640330"/>
        <a:ext cx="389429" cy="258675"/>
      </dsp:txXfrm>
    </dsp:sp>
    <dsp:sp modelId="{830A2B08-FF6E-42DE-9F5C-11E27B6DD164}">
      <dsp:nvSpPr>
        <dsp:cNvPr id="0" name=""/>
        <dsp:cNvSpPr/>
      </dsp:nvSpPr>
      <dsp:spPr>
        <a:xfrm>
          <a:off x="3737160" y="335"/>
          <a:ext cx="1363241" cy="987834"/>
        </a:xfrm>
        <a:prstGeom prst="round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fi-FI" sz="1050" kern="1200"/>
            <a:t>Sisääntulo:   </a:t>
          </a:r>
          <a:br>
            <a:rPr lang="fi-FI" sz="1050" kern="1200"/>
          </a:br>
          <a:r>
            <a:rPr lang="fi-FI" sz="1050" kern="1200"/>
            <a:t>* opettaja</a:t>
          </a:r>
          <a:br>
            <a:rPr lang="fi-FI" sz="1050" kern="1200"/>
          </a:br>
          <a:r>
            <a:rPr lang="fi-FI" sz="1050" kern="1200"/>
            <a:t>* tutkija</a:t>
          </a:r>
          <a:br>
            <a:rPr lang="fi-FI" sz="1050" kern="1200"/>
          </a:br>
          <a:r>
            <a:rPr lang="fi-FI" sz="1050" kern="1200"/>
            <a:t>* oppilas</a:t>
          </a:r>
          <a:br>
            <a:rPr lang="fi-FI" sz="1050" kern="1200"/>
          </a:br>
          <a:r>
            <a:rPr lang="fi-FI" sz="1050" kern="1200"/>
            <a:t>* opetussuunnitelma</a:t>
          </a:r>
          <a:br>
            <a:rPr lang="fi-FI" sz="1050" kern="1200"/>
          </a:br>
          <a:r>
            <a:rPr lang="fi-FI" sz="1050" kern="1200"/>
            <a:t>* teknologia</a:t>
          </a:r>
          <a:br>
            <a:rPr lang="fi-FI" sz="1050" kern="1200"/>
          </a:br>
          <a:endParaRPr lang="fi-FI" sz="1050" kern="1200"/>
        </a:p>
      </dsp:txBody>
      <dsp:txXfrm>
        <a:off x="3737160" y="335"/>
        <a:ext cx="1363241" cy="987834"/>
      </dsp:txXfrm>
    </dsp:sp>
    <dsp:sp modelId="{82229121-BC57-482E-A449-1F667DDD0290}">
      <dsp:nvSpPr>
        <dsp:cNvPr id="0" name=""/>
        <dsp:cNvSpPr/>
      </dsp:nvSpPr>
      <dsp:spPr>
        <a:xfrm rot="1328616">
          <a:off x="3245171" y="1629341"/>
          <a:ext cx="470305" cy="258675"/>
        </a:xfrm>
        <a:prstGeom prst="leftRightArrow">
          <a:avLst/>
        </a:prstGeom>
        <a:gradFill rotWithShape="0">
          <a:gsLst>
            <a:gs pos="0">
              <a:schemeClr val="dk1">
                <a:tint val="60000"/>
                <a:hueOff val="0"/>
                <a:satOff val="0"/>
                <a:lumOff val="0"/>
                <a:alphaOff val="0"/>
                <a:tint val="50000"/>
                <a:satMod val="300000"/>
              </a:schemeClr>
            </a:gs>
            <a:gs pos="35000">
              <a:schemeClr val="dk1">
                <a:tint val="60000"/>
                <a:hueOff val="0"/>
                <a:satOff val="0"/>
                <a:lumOff val="0"/>
                <a:alphaOff val="0"/>
                <a:tint val="37000"/>
                <a:satMod val="300000"/>
              </a:schemeClr>
            </a:gs>
            <a:gs pos="100000">
              <a:schemeClr val="dk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fi-FI" sz="1100" kern="1200"/>
        </a:p>
      </dsp:txBody>
      <dsp:txXfrm rot="1328616">
        <a:off x="3245171" y="1629341"/>
        <a:ext cx="470305" cy="258675"/>
      </dsp:txXfrm>
    </dsp:sp>
    <dsp:sp modelId="{B3C148BE-5C65-4D73-ABC1-608D9F5401F9}">
      <dsp:nvSpPr>
        <dsp:cNvPr id="0" name=""/>
        <dsp:cNvSpPr/>
      </dsp:nvSpPr>
      <dsp:spPr>
        <a:xfrm>
          <a:off x="3717296" y="1673678"/>
          <a:ext cx="1507315" cy="760809"/>
        </a:xfrm>
        <a:prstGeom prst="round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fi-FI" sz="1050" kern="1200"/>
            <a:t>Uuden opintojakson käytännnön toteuttaminen</a:t>
          </a:r>
        </a:p>
      </dsp:txBody>
      <dsp:txXfrm>
        <a:off x="3717296" y="1673678"/>
        <a:ext cx="1507315" cy="760809"/>
      </dsp:txXfrm>
    </dsp:sp>
    <dsp:sp modelId="{B3DD1D70-8DF6-42CF-BF6C-F28891D9A7EC}">
      <dsp:nvSpPr>
        <dsp:cNvPr id="0" name=""/>
        <dsp:cNvSpPr/>
      </dsp:nvSpPr>
      <dsp:spPr>
        <a:xfrm rot="9632817">
          <a:off x="1794514" y="1500137"/>
          <a:ext cx="311782" cy="258675"/>
        </a:xfrm>
        <a:prstGeom prst="rightArrow">
          <a:avLst>
            <a:gd name="adj1" fmla="val 60000"/>
            <a:gd name="adj2" fmla="val 50000"/>
          </a:avLst>
        </a:prstGeom>
        <a:gradFill rotWithShape="0">
          <a:gsLst>
            <a:gs pos="0">
              <a:schemeClr val="dk1">
                <a:tint val="60000"/>
                <a:hueOff val="0"/>
                <a:satOff val="0"/>
                <a:lumOff val="0"/>
                <a:alphaOff val="0"/>
                <a:tint val="50000"/>
                <a:satMod val="300000"/>
              </a:schemeClr>
            </a:gs>
            <a:gs pos="35000">
              <a:schemeClr val="dk1">
                <a:tint val="60000"/>
                <a:hueOff val="0"/>
                <a:satOff val="0"/>
                <a:lumOff val="0"/>
                <a:alphaOff val="0"/>
                <a:tint val="37000"/>
                <a:satMod val="300000"/>
              </a:schemeClr>
            </a:gs>
            <a:gs pos="100000">
              <a:schemeClr val="dk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fi-FI" sz="1100" kern="1200"/>
        </a:p>
      </dsp:txBody>
      <dsp:txXfrm rot="9632817">
        <a:off x="1794514" y="1500137"/>
        <a:ext cx="311782" cy="258675"/>
      </dsp:txXfrm>
    </dsp:sp>
    <dsp:sp modelId="{F323111E-D8B6-4835-9C7A-835D6FC27AF5}">
      <dsp:nvSpPr>
        <dsp:cNvPr id="0" name=""/>
        <dsp:cNvSpPr/>
      </dsp:nvSpPr>
      <dsp:spPr>
        <a:xfrm>
          <a:off x="429074" y="1580005"/>
          <a:ext cx="1355237" cy="694930"/>
        </a:xfrm>
        <a:prstGeom prst="round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fi-FI" sz="1050" kern="1200"/>
            <a:t>Ulostulo:</a:t>
          </a:r>
          <a:br>
            <a:rPr lang="fi-FI" sz="1050" kern="1200"/>
          </a:br>
          <a:r>
            <a:rPr lang="fi-FI" sz="1050" kern="1200"/>
            <a:t>* arviointi</a:t>
          </a:r>
          <a:br>
            <a:rPr lang="fi-FI" sz="1050" kern="1200"/>
          </a:br>
          <a:r>
            <a:rPr lang="fi-FI" sz="1050" kern="1200"/>
            <a:t>* palaute</a:t>
          </a:r>
          <a:br>
            <a:rPr lang="fi-FI" sz="1050" kern="1200"/>
          </a:br>
          <a:r>
            <a:rPr lang="fi-FI" sz="1050" kern="1200"/>
            <a:t>* parannusehdotukset</a:t>
          </a:r>
          <a:br>
            <a:rPr lang="fi-FI" sz="1050" kern="1200"/>
          </a:br>
          <a:endParaRPr lang="fi-FI" sz="1050" kern="1200"/>
        </a:p>
      </dsp:txBody>
      <dsp:txXfrm>
        <a:off x="429074" y="1580005"/>
        <a:ext cx="1355237" cy="694930"/>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977B258-494D-4A9C-8BD7-41E1CD42FE42}">
      <dsp:nvSpPr>
        <dsp:cNvPr id="0" name=""/>
        <dsp:cNvSpPr/>
      </dsp:nvSpPr>
      <dsp:spPr>
        <a:xfrm>
          <a:off x="3108190" y="370"/>
          <a:ext cx="2502275" cy="1466941"/>
        </a:xfrm>
        <a:prstGeom prst="stripedRightArrow">
          <a:avLst/>
        </a:prstGeom>
        <a:solidFill>
          <a:schemeClr val="accent5">
            <a:alpha val="90000"/>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488950">
            <a:lnSpc>
              <a:spcPct val="90000"/>
            </a:lnSpc>
            <a:spcBef>
              <a:spcPct val="0"/>
            </a:spcBef>
            <a:spcAft>
              <a:spcPct val="15000"/>
            </a:spcAft>
            <a:buChar char="••"/>
          </a:pPr>
          <a:r>
            <a:rPr lang="fi-FI" sz="1100" kern="1200"/>
            <a:t> yhteydenpito</a:t>
          </a:r>
        </a:p>
        <a:p>
          <a:pPr marL="57150" lvl="1" indent="-57150" algn="l" defTabSz="488950">
            <a:lnSpc>
              <a:spcPct val="90000"/>
            </a:lnSpc>
            <a:spcBef>
              <a:spcPct val="0"/>
            </a:spcBef>
            <a:spcAft>
              <a:spcPct val="15000"/>
            </a:spcAft>
            <a:buChar char="••"/>
          </a:pPr>
          <a:r>
            <a:rPr lang="fi-FI" sz="1100" kern="1200"/>
            <a:t> oman työn suunnittelu</a:t>
          </a:r>
        </a:p>
        <a:p>
          <a:pPr marL="57150" lvl="1" indent="-57150" algn="l" defTabSz="488950">
            <a:lnSpc>
              <a:spcPct val="90000"/>
            </a:lnSpc>
            <a:spcBef>
              <a:spcPct val="0"/>
            </a:spcBef>
            <a:spcAft>
              <a:spcPct val="15000"/>
            </a:spcAft>
            <a:buChar char="••"/>
          </a:pPr>
          <a:r>
            <a:rPr lang="fi-FI" sz="1100" kern="1200"/>
            <a:t> opetus</a:t>
          </a:r>
        </a:p>
        <a:p>
          <a:pPr marL="57150" lvl="1" indent="-57150" algn="l" defTabSz="488950">
            <a:lnSpc>
              <a:spcPct val="90000"/>
            </a:lnSpc>
            <a:spcBef>
              <a:spcPct val="0"/>
            </a:spcBef>
            <a:spcAft>
              <a:spcPct val="15000"/>
            </a:spcAft>
            <a:buChar char="••"/>
          </a:pPr>
          <a:r>
            <a:rPr lang="fi-FI" sz="1100" kern="1200"/>
            <a:t> muu</a:t>
          </a:r>
        </a:p>
      </dsp:txBody>
      <dsp:txXfrm>
        <a:off x="3108190" y="370"/>
        <a:ext cx="2502275" cy="1466941"/>
      </dsp:txXfrm>
    </dsp:sp>
    <dsp:sp modelId="{9D46966D-4BD5-46C5-83AC-3C3EA722D21E}">
      <dsp:nvSpPr>
        <dsp:cNvPr id="0" name=""/>
        <dsp:cNvSpPr/>
      </dsp:nvSpPr>
      <dsp:spPr>
        <a:xfrm>
          <a:off x="618883" y="340042"/>
          <a:ext cx="2489306" cy="787598"/>
        </a:xfrm>
        <a:prstGeom prst="roundRect">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fi-FI" sz="1200" kern="1200">
              <a:solidFill>
                <a:sysClr val="windowText" lastClr="000000"/>
              </a:solidFill>
            </a:rPr>
            <a:t>1. Kuinka usein tvt:tä käytetään?</a:t>
          </a:r>
        </a:p>
      </dsp:txBody>
      <dsp:txXfrm>
        <a:off x="618883" y="340042"/>
        <a:ext cx="2489306" cy="787598"/>
      </dsp:txXfrm>
    </dsp:sp>
    <dsp:sp modelId="{76BA94EA-8A18-428F-AF31-A1E92DEFE062}">
      <dsp:nvSpPr>
        <dsp:cNvPr id="0" name=""/>
        <dsp:cNvSpPr/>
      </dsp:nvSpPr>
      <dsp:spPr>
        <a:xfrm>
          <a:off x="3119664" y="1516899"/>
          <a:ext cx="2501694" cy="787598"/>
        </a:xfrm>
        <a:prstGeom prst="stripedRightArrow">
          <a:avLst/>
        </a:prstGeom>
        <a:solidFill>
          <a:schemeClr val="accent5">
            <a:alpha val="90000"/>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t" anchorCtr="0">
          <a:noAutofit/>
        </a:bodyPr>
        <a:lstStyle/>
        <a:p>
          <a:pPr marL="114300" lvl="1" indent="-114300" algn="l" defTabSz="533400">
            <a:lnSpc>
              <a:spcPct val="90000"/>
            </a:lnSpc>
            <a:spcBef>
              <a:spcPct val="0"/>
            </a:spcBef>
            <a:spcAft>
              <a:spcPct val="15000"/>
            </a:spcAft>
            <a:buChar char="••"/>
          </a:pPr>
          <a:r>
            <a:rPr lang="fi-FI" sz="1200" kern="1200"/>
            <a:t>ohjelmat</a:t>
          </a:r>
        </a:p>
        <a:p>
          <a:pPr marL="114300" lvl="1" indent="-114300" algn="l" defTabSz="533400">
            <a:lnSpc>
              <a:spcPct val="90000"/>
            </a:lnSpc>
            <a:spcBef>
              <a:spcPct val="0"/>
            </a:spcBef>
            <a:spcAft>
              <a:spcPct val="15000"/>
            </a:spcAft>
            <a:buChar char="••"/>
          </a:pPr>
          <a:r>
            <a:rPr lang="fi-FI" sz="1200" kern="1200"/>
            <a:t>käytännöt</a:t>
          </a:r>
        </a:p>
      </dsp:txBody>
      <dsp:txXfrm>
        <a:off x="3119664" y="1516899"/>
        <a:ext cx="2501694" cy="787598"/>
      </dsp:txXfrm>
    </dsp:sp>
    <dsp:sp modelId="{05D795CF-C261-4637-B9C9-FFC9C814F21B}">
      <dsp:nvSpPr>
        <dsp:cNvPr id="0" name=""/>
        <dsp:cNvSpPr/>
      </dsp:nvSpPr>
      <dsp:spPr>
        <a:xfrm>
          <a:off x="617957" y="1479394"/>
          <a:ext cx="2491740" cy="787598"/>
        </a:xfrm>
        <a:prstGeom prst="roundRect">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fi-FI" sz="1100" kern="1200">
              <a:solidFill>
                <a:sysClr val="windowText" lastClr="000000"/>
              </a:solidFill>
            </a:rPr>
            <a:t>2. Mitä ja miten tvt:tä käytetään?</a:t>
          </a:r>
        </a:p>
      </dsp:txBody>
      <dsp:txXfrm>
        <a:off x="617957" y="1479394"/>
        <a:ext cx="2491740" cy="787598"/>
      </dsp:txXfrm>
    </dsp:sp>
    <dsp:sp modelId="{A82FC942-58AF-44E7-BDE3-2F5BBBD8F67E}">
      <dsp:nvSpPr>
        <dsp:cNvPr id="0" name=""/>
        <dsp:cNvSpPr/>
      </dsp:nvSpPr>
      <dsp:spPr>
        <a:xfrm>
          <a:off x="3129326" y="2412800"/>
          <a:ext cx="2338024" cy="787598"/>
        </a:xfrm>
        <a:prstGeom prst="stripedRightArrow">
          <a:avLst/>
        </a:prstGeom>
        <a:solidFill>
          <a:schemeClr val="accent5">
            <a:alpha val="90000"/>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t" anchorCtr="0">
          <a:noAutofit/>
        </a:bodyPr>
        <a:lstStyle/>
        <a:p>
          <a:pPr marL="114300" lvl="1" indent="-114300" algn="l" defTabSz="533400">
            <a:lnSpc>
              <a:spcPct val="90000"/>
            </a:lnSpc>
            <a:spcBef>
              <a:spcPct val="0"/>
            </a:spcBef>
            <a:spcAft>
              <a:spcPct val="15000"/>
            </a:spcAft>
            <a:buChar char="••"/>
          </a:pPr>
          <a:r>
            <a:rPr lang="fi-FI" sz="1200" kern="1200"/>
            <a:t> tuen tarve</a:t>
          </a:r>
        </a:p>
        <a:p>
          <a:pPr marL="114300" lvl="1" indent="-114300" algn="l" defTabSz="533400">
            <a:lnSpc>
              <a:spcPct val="90000"/>
            </a:lnSpc>
            <a:spcBef>
              <a:spcPct val="0"/>
            </a:spcBef>
            <a:spcAft>
              <a:spcPct val="15000"/>
            </a:spcAft>
            <a:buChar char="••"/>
          </a:pPr>
          <a:r>
            <a:rPr lang="fi-FI" sz="1200" kern="1200"/>
            <a:t>koulutuksen tarve</a:t>
          </a:r>
        </a:p>
      </dsp:txBody>
      <dsp:txXfrm>
        <a:off x="3129326" y="2412800"/>
        <a:ext cx="2338024" cy="787598"/>
      </dsp:txXfrm>
    </dsp:sp>
    <dsp:sp modelId="{FA921A77-36CA-464A-BD13-911636E81C80}">
      <dsp:nvSpPr>
        <dsp:cNvPr id="0" name=""/>
        <dsp:cNvSpPr/>
      </dsp:nvSpPr>
      <dsp:spPr>
        <a:xfrm>
          <a:off x="609604" y="2412800"/>
          <a:ext cx="2481648" cy="787598"/>
        </a:xfrm>
        <a:prstGeom prst="roundRect">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fi-FI" sz="1200" kern="1200">
              <a:solidFill>
                <a:sysClr val="windowText" lastClr="000000"/>
              </a:solidFill>
            </a:rPr>
            <a:t>3. Miten tvt:n käyttö hallitaan?</a:t>
          </a:r>
        </a:p>
      </dsp:txBody>
      <dsp:txXfrm>
        <a:off x="609604" y="2412800"/>
        <a:ext cx="2481648" cy="787598"/>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Mar08</b:Tag>
    <b:SourceType>Book</b:SourceType>
    <b:Guid>{9119361B-84B5-418B-8681-0363AF0673BF}</b:Guid>
    <b:LCID>0</b:LCID>
    <b:Author>
      <b:Author>
        <b:NameList>
          <b:Person>
            <b:Last>Kankaanranta</b:Last>
            <b:First>Marja</b:First>
          </b:Person>
          <b:Person>
            <b:Last>Puhakka</b:Last>
            <b:First>Eija</b:First>
          </b:Person>
        </b:NameList>
      </b:Author>
    </b:Author>
    <b:Title>Kohti innovatiivista tietotekniikan opetuskäyttöä. Kansainvälisen SITES 2006 -tutkimuksen tuloksia</b:Title>
    <b:Year>2008</b:Year>
    <b:City>Jyväskylä</b:City>
    <b:Publisher>Jyväskylän yliopistopaino</b:Publisher>
    <b:RefOrder>4</b:RefOrder>
  </b:Source>
  <b:Source>
    <b:Tag>Ope10</b:Tag>
    <b:SourceType>DocumentFromInternetSite</b:SourceType>
    <b:Guid>{AFC3C708-A764-420C-AFD8-CB7D51DC911F}</b:Guid>
    <b:LCID>0</b:LCID>
    <b:Author>
      <b:Author>
        <b:Corporate>Opetusministeriö. Koulutus- ja tiedepolitiikan osasto.</b:Corporate>
      </b:Author>
    </b:Author>
    <b:Title>Koulutuksen ja tutkimuksen tietoyhteiskuntakehittäminen: valmistelutyöryhmän väliraportti</b:Title>
    <b:Year>2010</b:Year>
    <b:URL>http://www.minedu.fi/OPM/Koulutus/Liitteet/tietoyhteiskuntakehittaminen.pdf (luettu 13.5.2010).</b:URL>
    <b:RefOrder>2</b:RefOrder>
  </b:Source>
  <b:Source>
    <b:Tag>Kal09</b:Tag>
    <b:SourceType>Book</b:SourceType>
    <b:Guid>{9FB386D3-62E6-481F-A26D-2F4EA0C25059}</b:Guid>
    <b:LCID>0</b:LCID>
    <b:Author>
      <b:Author>
        <b:NameList>
          <b:Person>
            <b:Last>Kalliala</b:Last>
            <b:First>Eija</b:First>
          </b:Person>
          <b:Person>
            <b:Last>Toikkanen</b:Last>
            <b:First>Tarmo</b:First>
          </b:Person>
        </b:NameList>
      </b:Author>
    </b:Author>
    <b:Title>Sosiaalinen media opetuksessa</b:Title>
    <b:Year>2009</b:Year>
    <b:City>Helsinki</b:City>
    <b:Publisher>Oy Finn Lectura Ab</b:Publisher>
    <b:RefOrder>1</b:RefOrder>
  </b:Source>
  <b:Source>
    <b:Tag>Haa08</b:Tag>
    <b:SourceType>Book</b:SourceType>
    <b:Guid>{607FD0EC-6382-42F2-A8C7-4D8B40F00087}</b:Guid>
    <b:LCID>0</b:LCID>
    <b:Author>
      <b:Author>
        <b:NameList>
          <b:Person>
            <b:Last>Haasio</b:Last>
            <b:First>Ari</b:First>
          </b:Person>
          <b:Person>
            <b:Last>Haasio</b:Last>
            <b:First>Minna</b:First>
          </b:Person>
        </b:NameList>
      </b:Author>
    </b:Author>
    <b:Title>Pulpetit virtuaalivirrassa</b:Title>
    <b:Year>2008</b:Year>
    <b:City>Helsinki</b:City>
    <b:Publisher>BTJ Kustannus</b:Publisher>
    <b:RefOrder>3</b:RefOrder>
  </b:Source>
  <b:Source>
    <b:Tag>Ilo06</b:Tag>
    <b:SourceType>BookSection</b:SourceType>
    <b:Guid>{73743EA0-ABFA-42D1-8ADF-45CC1D90DA4B}</b:Guid>
    <b:LCID>0</b:LCID>
    <b:Author>
      <b:Author>
        <b:NameList>
          <b:Person>
            <b:Last>Ilomäki</b:Last>
            <b:First>Liisa</b:First>
          </b:Person>
          <b:Person>
            <b:Last>Lakkala</b:Last>
            <b:First>Minna</b:First>
          </b:Person>
        </b:NameList>
      </b:Author>
      <b:BookAuthor>
        <b:NameList>
          <b:Person>
            <b:Last>Järvelä</b:Last>
            <b:First>Sanna</b:First>
          </b:Person>
          <b:Person>
            <b:Last>Häkkinen</b:Last>
            <b:First>Päivi</b:First>
          </b:Person>
          <b:Person>
            <b:Last>Lehtinen</b:Last>
            <b:First>Erno</b:First>
          </b:Person>
        </b:NameList>
      </b:BookAuthor>
    </b:Author>
    <b:Title>Tietokone opetuksessa: opettajan apu vai ongelma?</b:Title>
    <b:Year>2006</b:Year>
    <b:City>Helsinki</b:City>
    <b:Publisher>WSOY</b:Publisher>
    <b:BookTitle>Oppimisen teoria ja teknologian opetuskäyttö</b:BookTitle>
    <b:Pages>184–212</b:Pages>
    <b:RefOrder>5</b:RefOrder>
  </b:Source>
  <b:Source>
    <b:Tag>Jos</b:Tag>
    <b:SourceType>JournalArticle</b:SourceType>
    <b:Guid>{F46C1A45-805D-4A1F-8179-B9C836A1EF19}</b:Guid>
    <b:LCID>0</b:LCID>
    <b:Author>
      <b:Author>
        <b:NameList>
          <b:Person>
            <b:Last>Joseph</b:Last>
            <b:First>Diana</b:First>
          </b:Person>
        </b:NameList>
      </b:Author>
    </b:Author>
    <b:Title>The Practice of Design-Based Reseach: Uncovering the Interplay Between Design, Reseach, and the Real-World Context</b:Title>
    <b:JournalName>Educational Phychologist</b:JournalName>
    <b:Year>2004</b:Year>
    <b:Pages>39, 235–242</b:Pages>
    <b:RefOrder>6</b:RefOrder>
  </b:Source>
  <b:Source>
    <b:Tag>Bro92</b:Tag>
    <b:SourceType>JournalArticle</b:SourceType>
    <b:Guid>{C3E8D6F3-6412-42A1-9496-782A25CEFE7E}</b:Guid>
    <b:LCID>0</b:LCID>
    <b:Author>
      <b:Author>
        <b:NameList>
          <b:Person>
            <b:Last>Brown</b:Last>
            <b:First>Ann</b:First>
            <b:Middle>L</b:Middle>
          </b:Person>
        </b:NameList>
      </b:Author>
    </b:Author>
    <b:Title>Design Experiments: Theoretical and Methodological Challenses in Crating Complex Intervnetions in Classroom Settings</b:Title>
    <b:JournalName>The Journal on the Learning Sciences</b:JournalName>
    <b:Year>1992</b:Year>
    <b:Pages>2, 141–178</b:Pages>
    <b:RefOrder>9</b:RefOrder>
  </b:Source>
  <b:Source>
    <b:Tag>Hir18</b:Tag>
    <b:SourceType>Book</b:SourceType>
    <b:Guid>{74D4BCB0-E5B6-401D-B28C-F9826FAF1FD8}</b:Guid>
    <b:LCID>0</b:LCID>
    <b:Author>
      <b:Author>
        <b:NameList>
          <b:Person>
            <b:Last>Hirsijärvi</b:Last>
            <b:First>S</b:First>
          </b:Person>
          <b:Person>
            <b:Last>Remes</b:Last>
            <b:First>P</b:First>
          </b:Person>
          <b:Person>
            <b:Last>Sajavaara</b:Last>
            <b:First>P</b:First>
          </b:Person>
        </b:NameList>
      </b:Author>
    </b:Author>
    <b:Title>Tutki ja kirjoita</b:Title>
    <b:Year>2004, s. 218</b:Year>
    <b:City>Jyväskylä</b:City>
    <b:Publisher>Gummerus Kirjapaino Oy</b:Publisher>
    <b:RefOrder>8</b:RefOrder>
  </b:Source>
  <b:Source>
    <b:Tag>Esk98</b:Tag>
    <b:SourceType>Book</b:SourceType>
    <b:Guid>{22EDACBD-2AD2-45BF-85C5-40E2C1761ACA}</b:Guid>
    <b:LCID>0</b:LCID>
    <b:Author>
      <b:Author>
        <b:NameList>
          <b:Person>
            <b:Last>Eskola</b:Last>
            <b:First>Jari</b:First>
          </b:Person>
          <b:Person>
            <b:Last>Suoranta</b:Last>
            <b:First>Juha</b:First>
          </b:Person>
        </b:NameList>
      </b:Author>
    </b:Author>
    <b:Title>Johdatus laadulliseen tutkimuskeen</b:Title>
    <b:Year>1998</b:Year>
    <b:City>Tampere</b:City>
    <b:Publisher>Vastapaino</b:Publisher>
    <b:RefOrder>10</b:RefOrder>
  </b:Source>
  <b:Source>
    <b:Tag>Tuo09</b:Tag>
    <b:SourceType>Book</b:SourceType>
    <b:Guid>{0AF09CEB-C43F-48D2-A24D-88965254C413}</b:Guid>
    <b:LCID>0</b:LCID>
    <b:Author>
      <b:Author>
        <b:NameList>
          <b:Person>
            <b:Last>Tuomi</b:Last>
            <b:First>Jouni</b:First>
          </b:Person>
          <b:Person>
            <b:Last>Sarajärvi</b:Last>
            <b:First>Anneli</b:First>
          </b:Person>
        </b:NameList>
      </b:Author>
    </b:Author>
    <b:Title>Laadullinen tutkimus ja sisällönanalyysi</b:Title>
    <b:Year>2009</b:Year>
    <b:City>Helsinki</b:City>
    <b:Publisher>Kustannusosakeyhtiö Tammi</b:Publisher>
    <b:RefOrder>7</b:RefOrder>
  </b:Source>
  <b:Source xmlns:b="http://schemas.openxmlformats.org/officeDocument/2006/bibliography">
    <b:Tag>Mei00</b:Tag>
    <b:SourceType>Book</b:SourceType>
    <b:Guid>{92469125-723A-4D3D-B56C-2BEFDB5FBABB}</b:Guid>
    <b:LCID>0</b:LCID>
    <b:Author>
      <b:Author>
        <b:NameList>
          <b:Person>
            <b:Last>Meisalo</b:Last>
            <b:First>Veijo</b:First>
          </b:Person>
          <b:Person>
            <b:Last>Sutinen</b:Last>
            <b:First>Erkki</b:First>
          </b:Person>
          <b:Person>
            <b:Last>Tarhio</b:Last>
            <b:First>Jorma</b:First>
          </b:Person>
        </b:NameList>
      </b:Author>
    </b:Author>
    <b:Title>Modernit oppimisympäristöt. Tietotekniikan käyttö opetuksen ja oppimisen tukena</b:Title>
    <b:Year>2000</b:Year>
    <b:City>Helsinki</b:City>
    <b:Publisher>Tietosanoma Oy</b:Publisher>
    <b:RefOrder>11</b:RefOrder>
  </b:Source>
</b:Sources>
</file>

<file path=customXml/itemProps1.xml><?xml version="1.0" encoding="utf-8"?>
<ds:datastoreItem xmlns:ds="http://schemas.openxmlformats.org/officeDocument/2006/customXml" ds:itemID="{B8F94A14-E836-435D-BF50-BEBABCF98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4454</Words>
  <Characters>36078</Characters>
  <Application>Microsoft Office Word</Application>
  <DocSecurity>0</DocSecurity>
  <Lines>300</Lines>
  <Paragraphs>80</Paragraphs>
  <ScaleCrop>false</ScaleCrop>
  <HeadingPairs>
    <vt:vector size="2" baseType="variant">
      <vt:variant>
        <vt:lpstr>Otsikko</vt:lpstr>
      </vt:variant>
      <vt:variant>
        <vt:i4>1</vt:i4>
      </vt:variant>
    </vt:vector>
  </HeadingPairs>
  <TitlesOfParts>
    <vt:vector size="1" baseType="lpstr">
      <vt:lpstr/>
    </vt:vector>
  </TitlesOfParts>
  <Company>Hewlett-Packard</Company>
  <LinksUpToDate>false</LinksUpToDate>
  <CharactersWithSpaces>40452</CharactersWithSpaces>
  <SharedDoc>false</SharedDoc>
  <HLinks>
    <vt:vector size="42" baseType="variant">
      <vt:variant>
        <vt:i4>6619256</vt:i4>
      </vt:variant>
      <vt:variant>
        <vt:i4>39</vt:i4>
      </vt:variant>
      <vt:variant>
        <vt:i4>0</vt:i4>
      </vt:variant>
      <vt:variant>
        <vt:i4>5</vt:i4>
      </vt:variant>
      <vt:variant>
        <vt:lpwstr>http://www.minedu.fi/OPM/Koulutus/Liitteet/tietoyhteiskuntakehittaminen.pdf</vt:lpwstr>
      </vt:variant>
      <vt:variant>
        <vt:lpwstr/>
      </vt:variant>
      <vt:variant>
        <vt:i4>1900593</vt:i4>
      </vt:variant>
      <vt:variant>
        <vt:i4>32</vt:i4>
      </vt:variant>
      <vt:variant>
        <vt:i4>0</vt:i4>
      </vt:variant>
      <vt:variant>
        <vt:i4>5</vt:i4>
      </vt:variant>
      <vt:variant>
        <vt:lpwstr/>
      </vt:variant>
      <vt:variant>
        <vt:lpwstr>_Toc261945600</vt:lpwstr>
      </vt:variant>
      <vt:variant>
        <vt:i4>1310770</vt:i4>
      </vt:variant>
      <vt:variant>
        <vt:i4>26</vt:i4>
      </vt:variant>
      <vt:variant>
        <vt:i4>0</vt:i4>
      </vt:variant>
      <vt:variant>
        <vt:i4>5</vt:i4>
      </vt:variant>
      <vt:variant>
        <vt:lpwstr/>
      </vt:variant>
      <vt:variant>
        <vt:lpwstr>_Toc261945599</vt:lpwstr>
      </vt:variant>
      <vt:variant>
        <vt:i4>1310770</vt:i4>
      </vt:variant>
      <vt:variant>
        <vt:i4>20</vt:i4>
      </vt:variant>
      <vt:variant>
        <vt:i4>0</vt:i4>
      </vt:variant>
      <vt:variant>
        <vt:i4>5</vt:i4>
      </vt:variant>
      <vt:variant>
        <vt:lpwstr/>
      </vt:variant>
      <vt:variant>
        <vt:lpwstr>_Toc261945598</vt:lpwstr>
      </vt:variant>
      <vt:variant>
        <vt:i4>1310770</vt:i4>
      </vt:variant>
      <vt:variant>
        <vt:i4>14</vt:i4>
      </vt:variant>
      <vt:variant>
        <vt:i4>0</vt:i4>
      </vt:variant>
      <vt:variant>
        <vt:i4>5</vt:i4>
      </vt:variant>
      <vt:variant>
        <vt:lpwstr/>
      </vt:variant>
      <vt:variant>
        <vt:lpwstr>_Toc261945597</vt:lpwstr>
      </vt:variant>
      <vt:variant>
        <vt:i4>1310770</vt:i4>
      </vt:variant>
      <vt:variant>
        <vt:i4>8</vt:i4>
      </vt:variant>
      <vt:variant>
        <vt:i4>0</vt:i4>
      </vt:variant>
      <vt:variant>
        <vt:i4>5</vt:i4>
      </vt:variant>
      <vt:variant>
        <vt:lpwstr/>
      </vt:variant>
      <vt:variant>
        <vt:lpwstr>_Toc261945596</vt:lpwstr>
      </vt:variant>
      <vt:variant>
        <vt:i4>1310770</vt:i4>
      </vt:variant>
      <vt:variant>
        <vt:i4>2</vt:i4>
      </vt:variant>
      <vt:variant>
        <vt:i4>0</vt:i4>
      </vt:variant>
      <vt:variant>
        <vt:i4>5</vt:i4>
      </vt:variant>
      <vt:variant>
        <vt:lpwstr/>
      </vt:variant>
      <vt:variant>
        <vt:lpwstr>_Toc261945595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Tiina</dc:creator>
  <cp:lastModifiedBy>Tiina</cp:lastModifiedBy>
  <cp:revision>2</cp:revision>
  <cp:lastPrinted>2010-05-17T17:24:00Z</cp:lastPrinted>
  <dcterms:created xsi:type="dcterms:W3CDTF">2010-05-30T16:57:00Z</dcterms:created>
  <dcterms:modified xsi:type="dcterms:W3CDTF">2010-05-30T16:57:00Z</dcterms:modified>
</cp:coreProperties>
</file>